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Cambria" w:cs="Cambria" w:eastAsia="Cambria" w:hAnsi="Cambria"/>
          <w:color w:val="c00000"/>
          <w:sz w:val="32"/>
          <w:szCs w:val="32"/>
        </w:rPr>
      </w:pPr>
      <w:r w:rsidDel="00000000" w:rsidR="00000000" w:rsidRPr="00000000">
        <w:rPr>
          <w:rtl w:val="0"/>
        </w:rPr>
      </w:r>
    </w:p>
    <w:p w:rsidR="00000000" w:rsidDel="00000000" w:rsidP="00000000" w:rsidRDefault="00000000" w:rsidRPr="00000000" w14:paraId="00000001">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2">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3">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4">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5">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6">
      <w:pPr>
        <w:contextualSpacing w:val="0"/>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7">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8">
      <w:pPr>
        <w:contextualSpacing w:val="0"/>
        <w:jc w:val="center"/>
        <w:rPr>
          <w:rFonts w:ascii="Cambria" w:cs="Cambria" w:eastAsia="Cambria" w:hAnsi="Cambria"/>
          <w:color w:val="1e5f9f"/>
          <w:sz w:val="36"/>
          <w:szCs w:val="36"/>
        </w:rPr>
      </w:pPr>
      <w:r w:rsidDel="00000000" w:rsidR="00000000" w:rsidRPr="00000000">
        <w:rPr>
          <w:rFonts w:ascii="Cambria" w:cs="Cambria" w:eastAsia="Cambria" w:hAnsi="Cambria"/>
          <w:color w:val="1e5f9f"/>
          <w:sz w:val="36"/>
          <w:szCs w:val="36"/>
          <w:rtl w:val="0"/>
        </w:rPr>
        <w:t xml:space="preserve">GSAS GRADUATE STUDENT GROUP</w:t>
      </w:r>
    </w:p>
    <w:p w:rsidR="00000000" w:rsidDel="00000000" w:rsidP="00000000" w:rsidRDefault="00000000" w:rsidRPr="00000000" w14:paraId="00000009">
      <w:pPr>
        <w:contextualSpacing w:val="0"/>
        <w:jc w:val="center"/>
        <w:rPr>
          <w:rFonts w:ascii="Cambria" w:cs="Cambria" w:eastAsia="Cambria" w:hAnsi="Cambria"/>
          <w:color w:val="1e5f9f"/>
          <w:sz w:val="36"/>
          <w:szCs w:val="36"/>
        </w:rPr>
      </w:pPr>
      <w:r w:rsidDel="00000000" w:rsidR="00000000" w:rsidRPr="00000000">
        <w:rPr>
          <w:rFonts w:ascii="Cambria" w:cs="Cambria" w:eastAsia="Cambria" w:hAnsi="Cambria"/>
          <w:color w:val="1e5f9f"/>
          <w:sz w:val="36"/>
          <w:szCs w:val="36"/>
          <w:rtl w:val="0"/>
        </w:rPr>
        <w:t xml:space="preserve">EVENT PLANNING GUIDE</w:t>
      </w:r>
    </w:p>
    <w:p w:rsidR="00000000" w:rsidDel="00000000" w:rsidP="00000000" w:rsidRDefault="00000000" w:rsidRPr="00000000" w14:paraId="0000000A">
      <w:pPr>
        <w:contextualSpacing w:val="0"/>
        <w:jc w:val="center"/>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0B">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0C">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0D">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0E">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0F">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10">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11">
      <w:pPr>
        <w:contextualSpacing w:val="0"/>
        <w:jc w:val="right"/>
        <w:rPr>
          <w:rFonts w:ascii="Cambria" w:cs="Cambria" w:eastAsia="Cambria" w:hAnsi="Cambria"/>
          <w:color w:val="000000"/>
          <w:sz w:val="32"/>
          <w:szCs w:val="32"/>
        </w:rPr>
      </w:pPr>
      <w:r w:rsidDel="00000000" w:rsidR="00000000" w:rsidRPr="00000000">
        <w:rPr>
          <w:rtl w:val="0"/>
        </w:rPr>
      </w:r>
    </w:p>
    <w:p w:rsidR="00000000" w:rsidDel="00000000" w:rsidP="00000000" w:rsidRDefault="00000000" w:rsidRPr="00000000" w14:paraId="00000012">
      <w:pPr>
        <w:contextualSpacing w:val="0"/>
        <w:jc w:val="right"/>
        <w:rPr>
          <w:rFonts w:ascii="Cambria" w:cs="Cambria" w:eastAsia="Cambria" w:hAnsi="Cambria"/>
          <w:color w:val="1e5f9f"/>
          <w:sz w:val="32"/>
          <w:szCs w:val="32"/>
        </w:rPr>
      </w:pPr>
      <w:r w:rsidDel="00000000" w:rsidR="00000000" w:rsidRPr="00000000">
        <w:rPr>
          <w:rtl w:val="0"/>
        </w:rPr>
      </w:r>
    </w:p>
    <w:p w:rsidR="00000000" w:rsidDel="00000000" w:rsidP="00000000" w:rsidRDefault="00000000" w:rsidRPr="00000000" w14:paraId="00000013">
      <w:pPr>
        <w:contextualSpacing w:val="0"/>
        <w:jc w:val="center"/>
        <w:rPr>
          <w:rFonts w:ascii="Cambria" w:cs="Cambria" w:eastAsia="Cambria" w:hAnsi="Cambria"/>
          <w:color w:val="000000"/>
          <w:sz w:val="32"/>
          <w:szCs w:val="32"/>
        </w:rPr>
      </w:pPr>
      <w:r w:rsidDel="00000000" w:rsidR="00000000" w:rsidRPr="00000000">
        <w:rPr>
          <w:rFonts w:ascii="Cambria" w:cs="Cambria" w:eastAsia="Cambria" w:hAnsi="Cambria"/>
          <w:color w:val="1e5f9f"/>
          <w:sz w:val="32"/>
          <w:szCs w:val="32"/>
          <w:rtl w:val="0"/>
        </w:rPr>
        <w:t xml:space="preserve">Fall 2018</w:t>
      </w:r>
      <w:r w:rsidDel="00000000" w:rsidR="00000000" w:rsidRPr="00000000">
        <w:br w:type="page"/>
      </w:r>
      <w:r w:rsidDel="00000000" w:rsidR="00000000" w:rsidRPr="00000000">
        <w:rPr>
          <w:rtl w:val="0"/>
        </w:rPr>
      </w:r>
    </w:p>
    <w:p w:rsidR="00000000" w:rsidDel="00000000" w:rsidP="00000000" w:rsidRDefault="00000000" w:rsidRPr="00000000" w14:paraId="00000014">
      <w:pPr>
        <w:contextualSpacing w:val="0"/>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15">
      <w:pPr>
        <w:contextualSpacing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GSAS GRADUATE STUDENT GROUP EVENT PLANNING GUIDE</w:t>
      </w:r>
    </w:p>
    <w:p w:rsidR="00000000" w:rsidDel="00000000" w:rsidP="00000000" w:rsidRDefault="00000000" w:rsidRPr="00000000" w14:paraId="00000016">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7">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OVERVIEW</w:t>
      </w:r>
    </w:p>
    <w:p w:rsidR="00000000" w:rsidDel="00000000" w:rsidP="00000000" w:rsidRDefault="00000000" w:rsidRPr="00000000" w14:paraId="00000018">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information in this guide will help you plan and execute your graduate student group event, large or small.  GSAS and the University will be pleased to collaborate with you to ensure that your event runs smoothly. </w:t>
      </w:r>
    </w:p>
    <w:p w:rsidR="00000000" w:rsidDel="00000000" w:rsidP="00000000" w:rsidRDefault="00000000" w:rsidRPr="00000000" w14:paraId="00000019">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hosting an event, be mindful that you represent Columbia University at all times. GSAS expects your best effort in abiding by University policies (see</w:t>
      </w:r>
      <w:r w:rsidDel="00000000" w:rsidR="00000000" w:rsidRPr="00000000">
        <w:rPr>
          <w:rtl w:val="0"/>
        </w:rPr>
        <w:t xml:space="preserve"> </w:t>
      </w:r>
      <w:hyperlink r:id="rId6">
        <w:r w:rsidDel="00000000" w:rsidR="00000000" w:rsidRPr="00000000">
          <w:rPr>
            <w:rFonts w:ascii="Cambria" w:cs="Cambria" w:eastAsia="Cambria" w:hAnsi="Cambria"/>
            <w:color w:val="9454c3"/>
            <w:sz w:val="24"/>
            <w:szCs w:val="24"/>
            <w:u w:val="single"/>
            <w:rtl w:val="0"/>
          </w:rPr>
          <w:t xml:space="preserve">http://www.essential-policies.columbia.edu/university-event-policies</w:t>
        </w:r>
      </w:hyperlink>
      <w:r w:rsidDel="00000000" w:rsidR="00000000" w:rsidRPr="00000000">
        <w:rPr>
          <w:rFonts w:ascii="Cambria" w:cs="Cambria" w:eastAsia="Cambria" w:hAnsi="Cambria"/>
          <w:sz w:val="24"/>
          <w:szCs w:val="24"/>
          <w:rtl w:val="0"/>
        </w:rPr>
        <w:t xml:space="preserve">) as well as those of any off-campus venue. Appropriate conduct is expected before, during, and after your event.</w:t>
      </w:r>
    </w:p>
    <w:p w:rsidR="00000000" w:rsidDel="00000000" w:rsidP="00000000" w:rsidRDefault="00000000" w:rsidRPr="00000000" w14:paraId="0000001A">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guide is for student organizations recognized by the Graduate Student Advisory Council (ASGC) </w:t>
      </w:r>
      <w:hyperlink r:id="rId7">
        <w:r w:rsidDel="00000000" w:rsidR="00000000" w:rsidRPr="00000000">
          <w:rPr>
            <w:rFonts w:ascii="Cambria" w:cs="Cambria" w:eastAsia="Cambria" w:hAnsi="Cambria"/>
            <w:color w:val="9454c3"/>
            <w:sz w:val="24"/>
            <w:szCs w:val="24"/>
            <w:u w:val="single"/>
            <w:rtl w:val="0"/>
          </w:rPr>
          <w:t xml:space="preserve">http://ASGC.columbia.edu</w:t>
        </w:r>
      </w:hyperlink>
      <w:r w:rsidDel="00000000" w:rsidR="00000000" w:rsidRPr="00000000">
        <w:rPr>
          <w:rFonts w:ascii="Cambria" w:cs="Cambria" w:eastAsia="Cambria" w:hAnsi="Cambria"/>
          <w:sz w:val="24"/>
          <w:szCs w:val="24"/>
          <w:rtl w:val="0"/>
        </w:rPr>
        <w:t xml:space="preserve"> that are currently in good standing.  A list of RECOGNIZED GROUPS - ASGC can be found here: </w:t>
      </w:r>
      <w:hyperlink r:id="rId8">
        <w:r w:rsidDel="00000000" w:rsidR="00000000" w:rsidRPr="00000000">
          <w:rPr>
            <w:rFonts w:ascii="Cambria" w:cs="Cambria" w:eastAsia="Cambria" w:hAnsi="Cambria"/>
            <w:color w:val="1155cc"/>
            <w:sz w:val="24"/>
            <w:szCs w:val="24"/>
            <w:u w:val="single"/>
            <w:rtl w:val="0"/>
          </w:rPr>
          <w:t xml:space="preserve">https://council.gsas.columbia.edu/content/student-groups</w:t>
        </w:r>
      </w:hyperlink>
      <w:r w:rsidDel="00000000" w:rsidR="00000000" w:rsidRPr="00000000">
        <w:rPr>
          <w:rFonts w:ascii="Cambria" w:cs="Cambria" w:eastAsia="Cambria" w:hAnsi="Cambria"/>
          <w:sz w:val="24"/>
          <w:szCs w:val="24"/>
          <w:rtl w:val="0"/>
        </w:rPr>
        <w:t xml:space="preserve">. A student organization that fails to meet the guidelines set forth by GSAS and the University, may lose its official recognition and associated privileges. In addition, student organizations hosting events must agree to the terms described below. </w:t>
      </w:r>
    </w:p>
    <w:p w:rsidR="00000000" w:rsidDel="00000000" w:rsidP="00000000" w:rsidRDefault="00000000" w:rsidRPr="00000000" w14:paraId="0000001B">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groups must: </w:t>
      </w:r>
    </w:p>
    <w:p w:rsidR="00000000" w:rsidDel="00000000" w:rsidP="00000000" w:rsidRDefault="00000000" w:rsidRPr="00000000" w14:paraId="0000001C">
      <w:pPr>
        <w:numPr>
          <w:ilvl w:val="0"/>
          <w:numId w:val="6"/>
        </w:numPr>
        <w:spacing w:line="240" w:lineRule="auto"/>
        <w:ind w:left="720" w:hanging="360"/>
        <w:contextualSpacing w:val="0"/>
        <w:rPr/>
      </w:pPr>
      <w:r w:rsidDel="00000000" w:rsidR="00000000" w:rsidRPr="00000000">
        <w:rPr>
          <w:rFonts w:ascii="Cambria" w:cs="Cambria" w:eastAsia="Cambria" w:hAnsi="Cambria"/>
          <w:sz w:val="24"/>
          <w:szCs w:val="24"/>
          <w:rtl w:val="0"/>
        </w:rPr>
        <w:t xml:space="preserve">Observe all Columbia University rules and procedures, as well as all state and local government laws and regulations, in planning and carrying out the event;</w:t>
      </w:r>
      <w:r w:rsidDel="00000000" w:rsidR="00000000" w:rsidRPr="00000000">
        <w:rPr>
          <w:rtl w:val="0"/>
        </w:rPr>
      </w:r>
    </w:p>
    <w:p w:rsidR="00000000" w:rsidDel="00000000" w:rsidP="00000000" w:rsidRDefault="00000000" w:rsidRPr="00000000" w14:paraId="0000001D">
      <w:pPr>
        <w:numPr>
          <w:ilvl w:val="0"/>
          <w:numId w:val="6"/>
        </w:numPr>
        <w:spacing w:line="240" w:lineRule="auto"/>
        <w:ind w:left="720" w:hanging="360"/>
        <w:contextualSpacing w:val="0"/>
        <w:rPr/>
      </w:pPr>
      <w:r w:rsidDel="00000000" w:rsidR="00000000" w:rsidRPr="00000000">
        <w:rPr>
          <w:rFonts w:ascii="Cambria" w:cs="Cambria" w:eastAsia="Cambria" w:hAnsi="Cambria"/>
          <w:sz w:val="24"/>
          <w:szCs w:val="24"/>
          <w:rtl w:val="0"/>
        </w:rPr>
        <w:t xml:space="preserve">Follow all University event policies as outlined on the University Events Management (UEM) website at  </w:t>
      </w:r>
      <w:hyperlink r:id="rId9">
        <w:r w:rsidDel="00000000" w:rsidR="00000000" w:rsidRPr="00000000">
          <w:rPr>
            <w:rFonts w:ascii="Cambria" w:cs="Cambria" w:eastAsia="Cambria" w:hAnsi="Cambria"/>
            <w:color w:val="9454c3"/>
            <w:sz w:val="24"/>
            <w:szCs w:val="24"/>
            <w:u w:val="single"/>
            <w:rtl w:val="0"/>
          </w:rPr>
          <w:t xml:space="preserve">http://uem.columbia.edu</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1E">
      <w:pPr>
        <w:numPr>
          <w:ilvl w:val="0"/>
          <w:numId w:val="6"/>
        </w:numPr>
        <w:spacing w:line="240" w:lineRule="auto"/>
        <w:ind w:left="720" w:hanging="360"/>
        <w:contextualSpacing w:val="0"/>
        <w:rPr/>
      </w:pPr>
      <w:r w:rsidDel="00000000" w:rsidR="00000000" w:rsidRPr="00000000">
        <w:rPr>
          <w:rFonts w:ascii="Cambria" w:cs="Cambria" w:eastAsia="Cambria" w:hAnsi="Cambria"/>
          <w:sz w:val="24"/>
          <w:szCs w:val="24"/>
          <w:rtl w:val="0"/>
        </w:rPr>
        <w:t xml:space="preserve">Obtain necessary permissions to hold the event, and follow instructions from both within and outside the University (if applicable);</w:t>
      </w:r>
      <w:r w:rsidDel="00000000" w:rsidR="00000000" w:rsidRPr="00000000">
        <w:rPr>
          <w:rtl w:val="0"/>
        </w:rPr>
      </w:r>
    </w:p>
    <w:p w:rsidR="00000000" w:rsidDel="00000000" w:rsidP="00000000" w:rsidRDefault="00000000" w:rsidRPr="00000000" w14:paraId="0000001F">
      <w:pPr>
        <w:numPr>
          <w:ilvl w:val="0"/>
          <w:numId w:val="6"/>
        </w:numPr>
        <w:spacing w:line="240" w:lineRule="auto"/>
        <w:ind w:left="720" w:hanging="360"/>
        <w:contextualSpacing w:val="0"/>
        <w:rPr/>
      </w:pPr>
      <w:r w:rsidDel="00000000" w:rsidR="00000000" w:rsidRPr="00000000">
        <w:rPr>
          <w:rFonts w:ascii="Cambria" w:cs="Cambria" w:eastAsia="Cambria" w:hAnsi="Cambria"/>
          <w:sz w:val="24"/>
          <w:szCs w:val="24"/>
          <w:rtl w:val="0"/>
        </w:rPr>
        <w:t xml:space="preserve">Cooperate fully with University officials assigned to the event before, during, and after the event;</w:t>
      </w:r>
      <w:r w:rsidDel="00000000" w:rsidR="00000000" w:rsidRPr="00000000">
        <w:rPr>
          <w:rtl w:val="0"/>
        </w:rPr>
      </w:r>
    </w:p>
    <w:p w:rsidR="00000000" w:rsidDel="00000000" w:rsidP="00000000" w:rsidRDefault="00000000" w:rsidRPr="00000000" w14:paraId="00000020">
      <w:pPr>
        <w:numPr>
          <w:ilvl w:val="0"/>
          <w:numId w:val="6"/>
        </w:numPr>
        <w:spacing w:line="240" w:lineRule="auto"/>
        <w:ind w:left="720" w:hanging="360"/>
        <w:contextualSpacing w:val="0"/>
        <w:rPr/>
      </w:pPr>
      <w:r w:rsidDel="00000000" w:rsidR="00000000" w:rsidRPr="00000000">
        <w:rPr>
          <w:rFonts w:ascii="Cambria" w:cs="Cambria" w:eastAsia="Cambria" w:hAnsi="Cambria"/>
          <w:sz w:val="24"/>
          <w:szCs w:val="24"/>
          <w:rtl w:val="0"/>
        </w:rPr>
        <w:t xml:space="preserve">Pay in full any fees incurred from hosting the event.</w:t>
      </w:r>
      <w:r w:rsidDel="00000000" w:rsidR="00000000" w:rsidRPr="00000000">
        <w:rPr>
          <w:rtl w:val="0"/>
        </w:rPr>
      </w:r>
    </w:p>
    <w:p w:rsidR="00000000" w:rsidDel="00000000" w:rsidP="00000000" w:rsidRDefault="00000000" w:rsidRPr="00000000" w14:paraId="00000021">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group leaders should inform the GSAS Advisor about plans for upcoming events in a timely manner and, note any relationships or partnerships your group may have with Columbia University departments or outside organizations, prior to hosting an event. Questions about your organization’s account and procedures for funding events, ticketing, or creating contracts, can be directed to GSAS Business Office.</w:t>
      </w:r>
    </w:p>
    <w:p w:rsidR="00000000" w:rsidDel="00000000" w:rsidP="00000000" w:rsidRDefault="00000000" w:rsidRPr="00000000" w14:paraId="00000022">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3">
      <w:pPr>
        <w:contextualSpacing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PLANNING STUDENT GROUP EVENTS ON CAMPUS | GENERAL INFORMATION</w:t>
      </w:r>
    </w:p>
    <w:p w:rsidR="00000000" w:rsidDel="00000000" w:rsidP="00000000" w:rsidRDefault="00000000" w:rsidRPr="00000000" w14:paraId="00000024">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Planning a graduate student group event on campus requires strict adherence to policies, procedures, and timelines, and the coordination of services from of number of University offices. The following information pertains to planning a student group event ON CAMPUS. </w:t>
      </w:r>
    </w:p>
    <w:p w:rsidR="00000000" w:rsidDel="00000000" w:rsidP="00000000" w:rsidRDefault="00000000" w:rsidRPr="00000000" w14:paraId="00000025">
      <w:pPr>
        <w:spacing w:after="0" w:lineRule="auto"/>
        <w:contextualSpacing w:val="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6">
      <w:pPr>
        <w:contextualSpacing w:val="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PROPOSAL </w:t>
      </w:r>
    </w:p>
    <w:p w:rsidR="00000000" w:rsidDel="00000000" w:rsidP="00000000" w:rsidRDefault="00000000" w:rsidRPr="00000000" w14:paraId="00000027">
      <w:pPr>
        <w:ind w:left="36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 event proposal is required for all student events considered complex and sent to Ann Madigan, GSAS Advisor for graduate student groups (</w:t>
      </w:r>
      <w:hyperlink r:id="rId10">
        <w:r w:rsidDel="00000000" w:rsidR="00000000" w:rsidRPr="00000000">
          <w:rPr>
            <w:rFonts w:ascii="Cambria" w:cs="Cambria" w:eastAsia="Cambria" w:hAnsi="Cambria"/>
            <w:color w:val="9454c3"/>
            <w:sz w:val="24"/>
            <w:szCs w:val="24"/>
            <w:u w:val="single"/>
            <w:rtl w:val="0"/>
          </w:rPr>
          <w:t xml:space="preserve">alk1@columbia.edu</w:t>
        </w:r>
      </w:hyperlink>
      <w:r w:rsidDel="00000000" w:rsidR="00000000" w:rsidRPr="00000000">
        <w:rPr>
          <w:rFonts w:ascii="Cambria" w:cs="Cambria" w:eastAsia="Cambria" w:hAnsi="Cambria"/>
          <w:sz w:val="24"/>
          <w:szCs w:val="24"/>
          <w:rtl w:val="0"/>
        </w:rPr>
        <w:t xml:space="preserve">). Depending on the complexity of an event, see </w:t>
      </w:r>
      <w:hyperlink r:id="rId11">
        <w:r w:rsidDel="00000000" w:rsidR="00000000" w:rsidRPr="00000000">
          <w:rPr>
            <w:rFonts w:ascii="Cambria" w:cs="Cambria" w:eastAsia="Cambria" w:hAnsi="Cambria"/>
            <w:color w:val="9454c3"/>
            <w:sz w:val="24"/>
            <w:szCs w:val="24"/>
            <w:u w:val="single"/>
            <w:rtl w:val="0"/>
          </w:rPr>
          <w:t xml:space="preserve">Event Classification</w:t>
        </w:r>
      </w:hyperlink>
      <w:r w:rsidDel="00000000" w:rsidR="00000000" w:rsidRPr="00000000">
        <w:rPr>
          <w:rFonts w:ascii="Cambria" w:cs="Cambria" w:eastAsia="Cambria" w:hAnsi="Cambria"/>
          <w:sz w:val="24"/>
          <w:szCs w:val="24"/>
          <w:rtl w:val="0"/>
        </w:rPr>
        <w:t xml:space="preserve">, an Event Review may be required. Your </w:t>
      </w:r>
      <w:r w:rsidDel="00000000" w:rsidR="00000000" w:rsidRPr="00000000">
        <w:rPr>
          <w:rFonts w:ascii="Cambria" w:cs="Cambria" w:eastAsia="Cambria" w:hAnsi="Cambria"/>
          <w:b w:val="1"/>
          <w:sz w:val="24"/>
          <w:szCs w:val="24"/>
          <w:rtl w:val="0"/>
        </w:rPr>
        <w:t xml:space="preserve">proposal</w:t>
      </w:r>
      <w:r w:rsidDel="00000000" w:rsidR="00000000" w:rsidRPr="00000000">
        <w:rPr>
          <w:rFonts w:ascii="Cambria" w:cs="Cambria" w:eastAsia="Cambria" w:hAnsi="Cambria"/>
          <w:sz w:val="24"/>
          <w:szCs w:val="24"/>
          <w:rtl w:val="0"/>
        </w:rPr>
        <w:t xml:space="preserve"> should provide the following general event information:</w:t>
      </w:r>
    </w:p>
    <w:p w:rsidR="00000000" w:rsidDel="00000000" w:rsidP="00000000" w:rsidRDefault="00000000" w:rsidRPr="00000000" w14:paraId="00000028">
      <w:pPr>
        <w:contextualSpacing w:val="0"/>
        <w:rPr>
          <w:rFonts w:ascii="Cambria" w:cs="Cambria" w:eastAsia="Cambria" w:hAnsi="Cambria"/>
          <w:color w:val="1b2432"/>
          <w:sz w:val="24"/>
          <w:szCs w:val="24"/>
          <w:u w:val="single"/>
        </w:rPr>
      </w:pPr>
      <w:r w:rsidDel="00000000" w:rsidR="00000000" w:rsidRPr="00000000">
        <w:rPr>
          <w:rFonts w:ascii="Cambria" w:cs="Cambria" w:eastAsia="Cambria" w:hAnsi="Cambria"/>
          <w:sz w:val="24"/>
          <w:szCs w:val="24"/>
          <w:u w:val="single"/>
          <w:rtl w:val="0"/>
        </w:rPr>
        <w:t xml:space="preserve">GENERAL EVENT INFORMATION</w:t>
      </w:r>
      <w:r w:rsidDel="00000000" w:rsidR="00000000" w:rsidRPr="00000000">
        <w:rPr>
          <w:rtl w:val="0"/>
        </w:rPr>
      </w:r>
    </w:p>
    <w:p w:rsidR="00000000" w:rsidDel="00000000" w:rsidP="00000000" w:rsidRDefault="00000000" w:rsidRPr="00000000" w14:paraId="00000029">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Host (group name)</w:t>
      </w:r>
      <w:r w:rsidDel="00000000" w:rsidR="00000000" w:rsidRPr="00000000">
        <w:rPr>
          <w:rtl w:val="0"/>
        </w:rPr>
      </w:r>
    </w:p>
    <w:p w:rsidR="00000000" w:rsidDel="00000000" w:rsidP="00000000" w:rsidRDefault="00000000" w:rsidRPr="00000000" w14:paraId="0000002A">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Event Leaders (student leader names, UNIs)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Title of event</w:t>
      </w:r>
      <w:r w:rsidDel="00000000" w:rsidR="00000000" w:rsidRPr="00000000">
        <w:rPr>
          <w:rtl w:val="0"/>
        </w:rPr>
      </w:r>
    </w:p>
    <w:p w:rsidR="00000000" w:rsidDel="00000000" w:rsidP="00000000" w:rsidRDefault="00000000" w:rsidRPr="00000000" w14:paraId="0000002C">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Purpose of event</w:t>
      </w:r>
      <w:r w:rsidDel="00000000" w:rsidR="00000000" w:rsidRPr="00000000">
        <w:rPr>
          <w:rtl w:val="0"/>
        </w:rPr>
      </w:r>
    </w:p>
    <w:p w:rsidR="00000000" w:rsidDel="00000000" w:rsidP="00000000" w:rsidRDefault="00000000" w:rsidRPr="00000000" w14:paraId="0000002D">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Date / Time (proposed)</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Location (proposed)</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Description and Format of event  </w:t>
      </w:r>
      <w:r w:rsidDel="00000000" w:rsidR="00000000" w:rsidRPr="00000000">
        <w:rPr>
          <w:rtl w:val="0"/>
        </w:rPr>
      </w:r>
    </w:p>
    <w:p w:rsidR="00000000" w:rsidDel="00000000" w:rsidP="00000000" w:rsidRDefault="00000000" w:rsidRPr="00000000" w14:paraId="00000030">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Approximate attendance</w:t>
      </w:r>
      <w:r w:rsidDel="00000000" w:rsidR="00000000" w:rsidRPr="00000000">
        <w:rPr>
          <w:rtl w:val="0"/>
        </w:rPr>
      </w:r>
    </w:p>
    <w:p w:rsidR="00000000" w:rsidDel="00000000" w:rsidP="00000000" w:rsidRDefault="00000000" w:rsidRPr="00000000" w14:paraId="00000031">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Composition of attendance (group members only, CU ID holders, CU + outside guests)</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How it will be advertised</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Refreshments (food/beverage, proposed source)</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Alcohol served (yes/no, type)</w:t>
      </w:r>
      <w:r w:rsidDel="00000000" w:rsidR="00000000" w:rsidRPr="00000000">
        <w:rPr>
          <w:rtl w:val="0"/>
        </w:rPr>
      </w:r>
    </w:p>
    <w:p w:rsidR="00000000" w:rsidDel="00000000" w:rsidP="00000000" w:rsidRDefault="00000000" w:rsidRPr="00000000" w14:paraId="00000035">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Audio/Visual needs</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Other support required (Facilities, Custodial)</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Ticketing (yes /no; if yes, what method, is money being collected)</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Budgeting (source of funds for the event)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28"/>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Special event criteria present that warrant additional protocols and notifications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contextualSpacing w:val="0"/>
        <w:jc w:val="left"/>
        <w:rPr>
          <w:rFonts w:ascii="Cambria" w:cs="Cambria" w:eastAsia="Cambria" w:hAnsi="Cambria"/>
          <w:b w:val="0"/>
          <w:i w:val="0"/>
          <w:smallCaps w:val="0"/>
          <w:strike w:val="0"/>
          <w:color w:val="1b243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contextualSpacing w:val="0"/>
        <w:jc w:val="left"/>
        <w:rPr>
          <w:rFonts w:ascii="Cambria" w:cs="Cambria" w:eastAsia="Cambria" w:hAnsi="Cambria"/>
          <w:b w:val="0"/>
          <w:i w:val="0"/>
          <w:smallCaps w:val="0"/>
          <w:strike w:val="0"/>
          <w:color w:val="1b243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contextualSpacing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D">
      <w:pPr>
        <w:contextualSpacing w:val="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E">
      <w:pPr>
        <w:contextualSpacing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PLANNING STUDENT GROUP EVENTS ON CAMPUS | UEM</w:t>
      </w:r>
    </w:p>
    <w:p w:rsidR="00000000" w:rsidDel="00000000" w:rsidP="00000000" w:rsidRDefault="00000000" w:rsidRPr="00000000" w14:paraId="0000003F">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University Event Management (UEM) oversees booking space inside Lerner Hall as well as residence hall lounges, classrooms, and outdoor space. The Office of Student Events in UEM helps coordinate the support services your event may need. UEM’s office is located on the 7th floor of Lerner Hall. For an overview of the event-planning with regard to UEM, please refer to the </w:t>
      </w:r>
      <w:hyperlink r:id="rId12">
        <w:r w:rsidDel="00000000" w:rsidR="00000000" w:rsidRPr="00000000">
          <w:rPr>
            <w:rFonts w:ascii="Cambria" w:cs="Cambria" w:eastAsia="Cambria" w:hAnsi="Cambria"/>
            <w:color w:val="9454c3"/>
            <w:sz w:val="24"/>
            <w:szCs w:val="24"/>
            <w:u w:val="single"/>
            <w:rtl w:val="0"/>
          </w:rPr>
          <w:t xml:space="preserve">UEM </w:t>
        </w:r>
      </w:hyperlink>
      <w:r w:rsidDel="00000000" w:rsidR="00000000" w:rsidRPr="00000000">
        <w:rPr>
          <w:rFonts w:ascii="Cambria" w:cs="Cambria" w:eastAsia="Cambria" w:hAnsi="Cambria"/>
          <w:sz w:val="24"/>
          <w:szCs w:val="24"/>
          <w:rtl w:val="0"/>
        </w:rPr>
        <w:t xml:space="preserve">web site. </w:t>
      </w:r>
    </w:p>
    <w:p w:rsidR="00000000" w:rsidDel="00000000" w:rsidP="00000000" w:rsidRDefault="00000000" w:rsidRPr="00000000" w14:paraId="0000004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Based on the nature of your event, not every step below will be necessary.</w:t>
      </w:r>
    </w:p>
    <w:p w:rsidR="00000000" w:rsidDel="00000000" w:rsidP="00000000" w:rsidRDefault="00000000" w:rsidRPr="00000000" w14:paraId="00000041">
      <w:pPr>
        <w:contextualSpacing w:val="0"/>
        <w:rPr>
          <w:rFonts w:ascii="Cambria" w:cs="Cambria" w:eastAsia="Cambria" w:hAnsi="Cambria"/>
          <w:sz w:val="24"/>
          <w:szCs w:val="24"/>
          <w:u w:val="single"/>
        </w:rPr>
      </w:pPr>
      <w:r w:rsidDel="00000000" w:rsidR="00000000" w:rsidRPr="00000000">
        <w:rPr>
          <w:rFonts w:ascii="Cambria" w:cs="Cambria" w:eastAsia="Cambria" w:hAnsi="Cambria"/>
          <w:sz w:val="24"/>
          <w:szCs w:val="24"/>
          <w:u w:val="single"/>
          <w:rtl w:val="0"/>
        </w:rPr>
        <w:t xml:space="preserve">STEPS TO FOLLOW</w:t>
      </w:r>
    </w:p>
    <w:p w:rsidR="00000000" w:rsidDel="00000000" w:rsidP="00000000" w:rsidRDefault="00000000" w:rsidRPr="00000000" w14:paraId="00000042">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Review </w:t>
      </w:r>
      <w:hyperlink r:id="rId13">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Student Event Policies</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and steps to follow </w:t>
      </w:r>
      <w:r w:rsidDel="00000000" w:rsidR="00000000" w:rsidRPr="00000000">
        <w:rPr>
          <w:rFonts w:ascii="Cambria" w:cs="Cambria" w:eastAsia="Cambria" w:hAnsi="Cambria"/>
          <w:color w:val="1b2432"/>
          <w:sz w:val="24"/>
          <w:szCs w:val="24"/>
          <w:rtl w:val="0"/>
        </w:rPr>
        <w:t xml:space="preserve">on</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University Events Management (UEM) websit</w:t>
      </w:r>
      <w:r w:rsidDel="00000000" w:rsidR="00000000" w:rsidRPr="00000000">
        <w:rPr>
          <w:rFonts w:ascii="Cambria" w:cs="Cambria" w:eastAsia="Cambria" w:hAnsi="Cambria"/>
          <w:color w:val="1b2432"/>
          <w:sz w:val="24"/>
          <w:szCs w:val="24"/>
          <w:rtl w:val="0"/>
        </w:rPr>
        <w:t xml:space="preserve">e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w:t>
      </w:r>
      <w:hyperlink r:id="rId14">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http://uem.columbia.edu/student/plan-event</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color w:val="1b2432"/>
          <w:sz w:val="24"/>
          <w:szCs w:val="24"/>
          <w:rtl w:val="0"/>
        </w:rPr>
        <w:t xml:space="preserve">Once you know the overall format of your event, r</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eview </w:t>
      </w:r>
      <w:hyperlink r:id="rId15">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Event Classification</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to see if your event is a Standard or a Special Event.</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Reserve venue (on line) </w:t>
      </w:r>
      <w:hyperlink r:id="rId16">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http://uem.columbia.edu/all-spaces</w:t>
        </w:r>
      </w:hyperlink>
      <w:r w:rsidDel="00000000" w:rsidR="00000000" w:rsidRPr="00000000">
        <w:rPr>
          <w:rtl w:val="0"/>
        </w:rPr>
      </w:r>
    </w:p>
    <w:p w:rsidR="00000000" w:rsidDel="00000000" w:rsidP="00000000" w:rsidRDefault="00000000" w:rsidRPr="00000000" w14:paraId="00000045">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Be sure your group leader has access to Virtual Events Management System (VEMS) to reserve space on campus.</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VEMS access write to Ann Madigan</w:t>
      </w:r>
      <w:r w:rsidDel="00000000" w:rsidR="00000000" w:rsidRPr="00000000">
        <w:rPr>
          <w:rFonts w:ascii="Cambria" w:cs="Cambria" w:eastAsia="Cambria" w:hAnsi="Cambria"/>
          <w:color w:val="1b2432"/>
          <w:sz w:val="24"/>
          <w:szCs w:val="24"/>
          <w:rtl w:val="0"/>
        </w:rPr>
        <w:t xml:space="preserve">, GSAS</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Advisor </w:t>
      </w:r>
      <w:hyperlink r:id="rId17">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alk1@columbia.edu</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to have your account established.</w:t>
      </w:r>
      <w:r w:rsidDel="00000000" w:rsidR="00000000" w:rsidRPr="00000000">
        <w:rPr>
          <w:rtl w:val="0"/>
        </w:rPr>
      </w:r>
    </w:p>
    <w:p w:rsidR="00000000" w:rsidDel="00000000" w:rsidP="00000000" w:rsidRDefault="00000000" w:rsidRPr="00000000" w14:paraId="00000047">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Once VEMS approves your account, you will meet staff member of UEM at Lerner to activate your account.</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Send event proposal to Ann Madigan, GSAS </w:t>
      </w:r>
      <w:r w:rsidDel="00000000" w:rsidR="00000000" w:rsidRPr="00000000">
        <w:rPr>
          <w:rFonts w:ascii="Cambria" w:cs="Cambria" w:eastAsia="Cambria" w:hAnsi="Cambria"/>
          <w:color w:val="1b2432"/>
          <w:sz w:val="24"/>
          <w:szCs w:val="24"/>
          <w:rtl w:val="0"/>
        </w:rPr>
        <w:t xml:space="preserve">A</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dvisor (alk1@columbia.edu)</w:t>
      </w:r>
      <w:r w:rsidDel="00000000" w:rsidR="00000000" w:rsidRPr="00000000">
        <w:rPr>
          <w:rtl w:val="0"/>
        </w:rPr>
      </w:r>
    </w:p>
    <w:p w:rsidR="00000000" w:rsidDel="00000000" w:rsidP="00000000" w:rsidRDefault="00000000" w:rsidRPr="00000000" w14:paraId="00000049">
      <w:pPr>
        <w:numPr>
          <w:ilvl w:val="1"/>
          <w:numId w:val="7"/>
        </w:numPr>
        <w:spacing w:after="0" w:before="0" w:lineRule="auto"/>
        <w:ind w:left="1440" w:hanging="360"/>
        <w:contextualSpacing w:val="1"/>
        <w:rPr>
          <w:color w:val="1b2432"/>
          <w:sz w:val="24"/>
          <w:szCs w:val="24"/>
        </w:rPr>
      </w:pPr>
      <w:r w:rsidDel="00000000" w:rsidR="00000000" w:rsidRPr="00000000">
        <w:rPr>
          <w:rFonts w:ascii="Cambria" w:cs="Cambria" w:eastAsia="Cambria" w:hAnsi="Cambria"/>
          <w:color w:val="1b2432"/>
          <w:sz w:val="24"/>
          <w:szCs w:val="24"/>
          <w:rtl w:val="0"/>
        </w:rPr>
        <w:t xml:space="preserve">For Facilities Support (furniture rental, labor services for special event set-ups and breakdowns, electrical support, etc.) </w:t>
      </w:r>
      <w:r w:rsidDel="00000000" w:rsidR="00000000" w:rsidRPr="00000000">
        <w:rPr>
          <w:rtl w:val="0"/>
        </w:rPr>
      </w:r>
    </w:p>
    <w:p w:rsidR="00000000" w:rsidDel="00000000" w:rsidP="00000000" w:rsidRDefault="00000000" w:rsidRPr="00000000" w14:paraId="0000004A">
      <w:pPr>
        <w:numPr>
          <w:ilvl w:val="2"/>
          <w:numId w:val="29"/>
        </w:numPr>
        <w:spacing w:after="0" w:before="0" w:lineRule="auto"/>
        <w:ind w:left="2160" w:hanging="180"/>
        <w:contextualSpacing w:val="1"/>
        <w:rPr>
          <w:color w:val="1b2432"/>
        </w:rPr>
      </w:pPr>
      <w:r w:rsidDel="00000000" w:rsidR="00000000" w:rsidRPr="00000000">
        <w:rPr>
          <w:rFonts w:ascii="Cambria" w:cs="Cambria" w:eastAsia="Cambria" w:hAnsi="Cambria"/>
          <w:color w:val="1b2432"/>
          <w:sz w:val="24"/>
          <w:szCs w:val="24"/>
          <w:rtl w:val="0"/>
        </w:rPr>
        <w:t xml:space="preserve">Outside of Lerner Hall </w:t>
      </w:r>
      <w:hyperlink r:id="rId18">
        <w:r w:rsidDel="00000000" w:rsidR="00000000" w:rsidRPr="00000000">
          <w:rPr>
            <w:rFonts w:ascii="Cambria" w:cs="Cambria" w:eastAsia="Cambria" w:hAnsi="Cambria"/>
            <w:color w:val="9454c3"/>
            <w:sz w:val="24"/>
            <w:szCs w:val="24"/>
            <w:u w:val="single"/>
            <w:rtl w:val="0"/>
          </w:rPr>
          <w:t xml:space="preserve">https://www.services.cuf.columbia.edu</w:t>
        </w:r>
      </w:hyperlink>
      <w:r w:rsidDel="00000000" w:rsidR="00000000" w:rsidRPr="00000000">
        <w:rPr>
          <w:rtl w:val="0"/>
        </w:rPr>
      </w:r>
    </w:p>
    <w:p w:rsidR="00000000" w:rsidDel="00000000" w:rsidP="00000000" w:rsidRDefault="00000000" w:rsidRPr="00000000" w14:paraId="0000004B">
      <w:pPr>
        <w:numPr>
          <w:ilvl w:val="2"/>
          <w:numId w:val="29"/>
        </w:numPr>
        <w:spacing w:after="0" w:before="0" w:lineRule="auto"/>
        <w:ind w:left="2160" w:hanging="180"/>
        <w:contextualSpacing w:val="1"/>
        <w:rPr>
          <w:color w:val="1b2432"/>
        </w:rPr>
      </w:pPr>
      <w:r w:rsidDel="00000000" w:rsidR="00000000" w:rsidRPr="00000000">
        <w:rPr>
          <w:rFonts w:ascii="Cambria" w:cs="Cambria" w:eastAsia="Cambria" w:hAnsi="Cambria"/>
          <w:color w:val="1b2432"/>
          <w:sz w:val="24"/>
          <w:szCs w:val="24"/>
          <w:rtl w:val="0"/>
        </w:rPr>
        <w:t xml:space="preserve">Inside Lerner Hall </w:t>
      </w:r>
      <w:hyperlink r:id="rId19">
        <w:r w:rsidDel="00000000" w:rsidR="00000000" w:rsidRPr="00000000">
          <w:rPr>
            <w:rFonts w:ascii="Cambria" w:cs="Cambria" w:eastAsia="Cambria" w:hAnsi="Cambria"/>
            <w:color w:val="9454c3"/>
            <w:sz w:val="24"/>
            <w:szCs w:val="24"/>
            <w:u w:val="single"/>
            <w:rtl w:val="0"/>
          </w:rPr>
          <w:t xml:space="preserve">https://ems.cuit.columbia.edu/EmsWebApp/</w:t>
        </w:r>
      </w:hyperlink>
      <w:r w:rsidDel="00000000" w:rsidR="00000000" w:rsidRPr="00000000">
        <w:rPr>
          <w:rtl w:val="0"/>
        </w:rPr>
      </w:r>
    </w:p>
    <w:p w:rsidR="00000000" w:rsidDel="00000000" w:rsidP="00000000" w:rsidRDefault="00000000" w:rsidRPr="00000000" w14:paraId="0000004C">
      <w:pPr>
        <w:numPr>
          <w:ilvl w:val="2"/>
          <w:numId w:val="29"/>
        </w:numPr>
        <w:spacing w:after="0" w:before="0" w:lineRule="auto"/>
        <w:ind w:left="2160" w:hanging="180"/>
        <w:contextualSpacing w:val="1"/>
        <w:rPr>
          <w:color w:val="1b2432"/>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Design </w:t>
      </w:r>
      <w:r w:rsidDel="00000000" w:rsidR="00000000" w:rsidRPr="00000000">
        <w:rPr>
          <w:rFonts w:ascii="Cambria" w:cs="Cambria" w:eastAsia="Cambria" w:hAnsi="Cambria"/>
          <w:color w:val="1b2432"/>
          <w:sz w:val="24"/>
          <w:szCs w:val="24"/>
          <w:rtl w:val="0"/>
        </w:rPr>
        <w:t xml:space="preserve">the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room layout and </w:t>
      </w:r>
      <w:hyperlink r:id="rId20">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Request furniture</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(on line) </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Order </w:t>
      </w:r>
      <w:r w:rsidDel="00000000" w:rsidR="00000000" w:rsidRPr="00000000">
        <w:rPr>
          <w:rFonts w:ascii="Cambria" w:cs="Cambria" w:eastAsia="Cambria" w:hAnsi="Cambria"/>
          <w:color w:val="1b2432"/>
          <w:sz w:val="24"/>
          <w:szCs w:val="24"/>
          <w:rtl w:val="0"/>
        </w:rPr>
        <w:t xml:space="preserve">refreshments (catering food and beverages)</w:t>
      </w:r>
      <w:r w:rsidDel="00000000" w:rsidR="00000000" w:rsidRPr="00000000">
        <w:rPr>
          <w:rtl w:val="0"/>
        </w:rPr>
      </w:r>
    </w:p>
    <w:p w:rsidR="00000000" w:rsidDel="00000000" w:rsidP="00000000" w:rsidRDefault="00000000" w:rsidRPr="00000000" w14:paraId="0000004E">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outside caterers, provide name for Student Events Office approval</w:t>
      </w:r>
      <w:r w:rsidDel="00000000" w:rsidR="00000000" w:rsidRPr="00000000">
        <w:rPr>
          <w:rtl w:val="0"/>
        </w:rPr>
      </w:r>
    </w:p>
    <w:p w:rsidR="00000000" w:rsidDel="00000000" w:rsidP="00000000" w:rsidRDefault="00000000" w:rsidRPr="00000000" w14:paraId="0000004F">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To use Columbia University Catering, </w:t>
      </w:r>
      <w:hyperlink r:id="rId21">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Request Catering Services (</w:t>
        </w:r>
      </w:hyperlink>
      <w:hyperlink r:id="rId22">
        <w:r w:rsidDel="00000000" w:rsidR="00000000" w:rsidRPr="00000000">
          <w:rPr>
            <w:rFonts w:ascii="Cambria" w:cs="Cambria" w:eastAsia="Cambria" w:hAnsi="Cambria"/>
            <w:b w:val="0"/>
            <w:i w:val="0"/>
            <w:smallCaps w:val="0"/>
            <w:strike w:val="0"/>
            <w:color w:val="1155cc"/>
            <w:sz w:val="24"/>
            <w:szCs w:val="24"/>
            <w:u w:val="single"/>
            <w:shd w:fill="auto" w:val="clear"/>
            <w:vertAlign w:val="baseline"/>
            <w:rtl w:val="0"/>
          </w:rPr>
          <w:t xml:space="preserve">http://uem.columbia.edu/request-catering-services</w:t>
        </w:r>
      </w:hyperlink>
      <w:hyperlink r:id="rId23">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0">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color w:val="1b2432"/>
          <w:sz w:val="24"/>
          <w:szCs w:val="24"/>
          <w:u w:val="none"/>
        </w:rPr>
      </w:pPr>
      <w:r w:rsidDel="00000000" w:rsidR="00000000" w:rsidRPr="00000000">
        <w:rPr>
          <w:rFonts w:ascii="Cambria" w:cs="Cambria" w:eastAsia="Cambria" w:hAnsi="Cambria"/>
          <w:color w:val="1b2432"/>
          <w:sz w:val="24"/>
          <w:szCs w:val="24"/>
          <w:rtl w:val="0"/>
        </w:rPr>
        <w:t xml:space="preserve">Food is not allowed in classrooms</w:t>
      </w:r>
      <w:r w:rsidDel="00000000" w:rsidR="00000000" w:rsidRPr="00000000">
        <w:rPr>
          <w:rtl w:val="0"/>
        </w:rPr>
      </w:r>
    </w:p>
    <w:p w:rsidR="00000000" w:rsidDel="00000000" w:rsidP="00000000" w:rsidRDefault="00000000" w:rsidRPr="00000000" w14:paraId="00000051">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If serving alcohol, yo</w:t>
      </w:r>
      <w:r w:rsidDel="00000000" w:rsidR="00000000" w:rsidRPr="00000000">
        <w:rPr>
          <w:rFonts w:ascii="Cambria" w:cs="Cambria" w:eastAsia="Cambria" w:hAnsi="Cambria"/>
          <w:color w:val="1b2432"/>
          <w:sz w:val="24"/>
          <w:szCs w:val="24"/>
          <w:rtl w:val="0"/>
        </w:rPr>
        <w:t xml:space="preserve">u must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register </w:t>
      </w:r>
      <w:r w:rsidDel="00000000" w:rsidR="00000000" w:rsidRPr="00000000">
        <w:rPr>
          <w:rFonts w:ascii="Cambria" w:cs="Cambria" w:eastAsia="Cambria" w:hAnsi="Cambria"/>
          <w:color w:val="1b2432"/>
          <w:sz w:val="24"/>
          <w:szCs w:val="24"/>
          <w:rtl w:val="0"/>
        </w:rPr>
        <w:t xml:space="preserve">your</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event using the Alcohol Registration Form on line through UEM: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24">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http://uem.columbia.edu/faculty/events-alcohol</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widowControl w:val="1"/>
        <w:numPr>
          <w:ilvl w:val="1"/>
          <w:numId w:val="24"/>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Order A/V equipment and technological support through support offices</w:t>
      </w:r>
      <w:r w:rsidDel="00000000" w:rsidR="00000000" w:rsidRPr="00000000">
        <w:rPr>
          <w:rtl w:val="0"/>
        </w:rPr>
      </w:r>
    </w:p>
    <w:p w:rsidR="00000000" w:rsidDel="00000000" w:rsidP="00000000" w:rsidRDefault="00000000" w:rsidRPr="00000000" w14:paraId="00000053">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AV Lerner </w:t>
      </w:r>
      <w:hyperlink r:id="rId25">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http://uem.columbia.edu/request-technical-services</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for space in Lerner Hall and outdoor space; </w:t>
      </w:r>
      <w:r w:rsidDel="00000000" w:rsidR="00000000" w:rsidRPr="00000000">
        <w:rPr>
          <w:rtl w:val="0"/>
        </w:rPr>
      </w:r>
    </w:p>
    <w:p w:rsidR="00000000" w:rsidDel="00000000" w:rsidP="00000000" w:rsidRDefault="00000000" w:rsidRPr="00000000" w14:paraId="00000054">
      <w:pPr>
        <w:keepNext w:val="0"/>
        <w:keepLines w:val="0"/>
        <w:widowControl w:val="1"/>
        <w:numPr>
          <w:ilvl w:val="2"/>
          <w:numId w:val="29"/>
        </w:numPr>
        <w:pBdr>
          <w:top w:space="0" w:sz="0" w:val="nil"/>
          <w:left w:space="0" w:sz="0" w:val="nil"/>
          <w:bottom w:space="0" w:sz="0" w:val="nil"/>
          <w:right w:space="0" w:sz="0" w:val="nil"/>
          <w:between w:space="0" w:sz="0" w:val="nil"/>
        </w:pBdr>
        <w:shd w:fill="auto" w:val="clear"/>
        <w:spacing w:after="0" w:before="0" w:line="259" w:lineRule="auto"/>
        <w:ind w:left="2160" w:right="0" w:hanging="18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CUIT </w:t>
      </w:r>
      <w:hyperlink r:id="rId26">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https://cuit.columbia.edu/</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for A/V computer network assistance, A/V in GSC (301/302 Philosophy), and classrooms. </w:t>
      </w:r>
      <w:r w:rsidDel="00000000" w:rsidR="00000000" w:rsidRPr="00000000">
        <w:rPr>
          <w:rtl w:val="0"/>
        </w:rPr>
      </w:r>
    </w:p>
    <w:p w:rsidR="00000000" w:rsidDel="00000000" w:rsidP="00000000" w:rsidRDefault="00000000" w:rsidRPr="00000000" w14:paraId="00000055">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Factor in Security needs and costs (to be determined at Event Review) </w:t>
      </w:r>
      <w:r w:rsidDel="00000000" w:rsidR="00000000" w:rsidRPr="00000000">
        <w:rPr>
          <w:rtl w:val="0"/>
        </w:rPr>
      </w:r>
    </w:p>
    <w:p w:rsidR="00000000" w:rsidDel="00000000" w:rsidP="00000000" w:rsidRDefault="00000000" w:rsidRPr="00000000" w14:paraId="00000056">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bookmarkStart w:colFirst="0" w:colLast="0" w:name="_gjdgxs" w:id="0"/>
      <w:bookmarkEnd w:id="0"/>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complex events, establish a </w:t>
      </w:r>
      <w:r w:rsidDel="00000000" w:rsidR="00000000" w:rsidRPr="00000000">
        <w:rPr>
          <w:rFonts w:ascii="Cambria" w:cs="Cambria" w:eastAsia="Cambria" w:hAnsi="Cambria"/>
          <w:b w:val="0"/>
          <w:i w:val="0"/>
          <w:smallCaps w:val="0"/>
          <w:strike w:val="0"/>
          <w:color w:val="1b2432"/>
          <w:sz w:val="24"/>
          <w:szCs w:val="24"/>
          <w:u w:val="single"/>
          <w:shd w:fill="auto" w:val="clear"/>
          <w:vertAlign w:val="baseline"/>
          <w:rtl w:val="0"/>
        </w:rPr>
        <w:t xml:space="preserve">timeline</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for your event elements. It should include </w:t>
      </w:r>
      <w:r w:rsidDel="00000000" w:rsidR="00000000" w:rsidRPr="00000000">
        <w:rPr>
          <w:rFonts w:ascii="Cambria" w:cs="Cambria" w:eastAsia="Cambria" w:hAnsi="Cambria"/>
          <w:color w:val="1b2432"/>
          <w:sz w:val="24"/>
          <w:szCs w:val="24"/>
          <w:rtl w:val="0"/>
        </w:rPr>
        <w:t xml:space="preserve">arrival times (of group members,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guests), set–up</w:t>
      </w:r>
      <w:r w:rsidDel="00000000" w:rsidR="00000000" w:rsidRPr="00000000">
        <w:rPr>
          <w:rFonts w:ascii="Cambria" w:cs="Cambria" w:eastAsia="Cambria" w:hAnsi="Cambria"/>
          <w:color w:val="1b2432"/>
          <w:sz w:val="24"/>
          <w:szCs w:val="24"/>
          <w:rtl w:val="0"/>
        </w:rPr>
        <w:t xml:space="preserve">/break-</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down t</w:t>
      </w:r>
      <w:r w:rsidDel="00000000" w:rsidR="00000000" w:rsidRPr="00000000">
        <w:rPr>
          <w:rFonts w:ascii="Cambria" w:cs="Cambria" w:eastAsia="Cambria" w:hAnsi="Cambria"/>
          <w:color w:val="1b2432"/>
          <w:sz w:val="24"/>
          <w:szCs w:val="24"/>
          <w:rtl w:val="0"/>
        </w:rPr>
        <w:t xml:space="preserve">imes</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w:t>
      </w:r>
      <w:r w:rsidDel="00000000" w:rsidR="00000000" w:rsidRPr="00000000">
        <w:rPr>
          <w:rFonts w:ascii="Cambria" w:cs="Cambria" w:eastAsia="Cambria" w:hAnsi="Cambria"/>
          <w:color w:val="1b2432"/>
          <w:sz w:val="24"/>
          <w:szCs w:val="24"/>
          <w:rtl w:val="0"/>
        </w:rPr>
        <w:t xml:space="preserve">event start/end times, timeline for event’s details (program or agenda).</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The Event Review team will require this information.</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Review group’s account status and approved methods of payment for costs associated with the event. For budget and accounting questions contact GSAS Business </w:t>
      </w:r>
      <w:r w:rsidDel="00000000" w:rsidR="00000000" w:rsidRPr="00000000">
        <w:rPr>
          <w:rFonts w:ascii="Cambria" w:cs="Cambria" w:eastAsia="Cambria" w:hAnsi="Cambria"/>
          <w:color w:val="1b2432"/>
          <w:sz w:val="24"/>
          <w:szCs w:val="24"/>
          <w:rtl w:val="0"/>
        </w:rPr>
        <w:t xml:space="preserve">Office:</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Harold Ansah,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ha2392@columbia.edu</w:t>
        </w:r>
      </w:hyperlink>
      <w:r w:rsidDel="00000000" w:rsidR="00000000" w:rsidRPr="00000000">
        <w:rPr>
          <w:rFonts w:ascii="Cambria" w:cs="Cambria" w:eastAsia="Cambria" w:hAnsi="Cambria"/>
          <w:color w:val="1b2432"/>
          <w:sz w:val="24"/>
          <w:szCs w:val="24"/>
          <w:rtl w:val="0"/>
        </w:rPr>
        <w:t xml:space="preserve">, Assistant Director of Budget Planning and Finance,</w:t>
      </w:r>
      <w:r w:rsidDel="00000000" w:rsidR="00000000" w:rsidRPr="00000000">
        <w:rPr>
          <w:rtl w:val="0"/>
        </w:rPr>
      </w:r>
    </w:p>
    <w:p w:rsidR="00000000" w:rsidDel="00000000" w:rsidP="00000000" w:rsidRDefault="00000000" w:rsidRPr="00000000" w14:paraId="00000058">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color w:val="1b2432"/>
          <w:sz w:val="24"/>
          <w:szCs w:val="24"/>
          <w:rtl w:val="0"/>
        </w:rPr>
        <w:t xml:space="preserve">If there will be</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press, media coverage, or filmin</w:t>
      </w:r>
      <w:r w:rsidDel="00000000" w:rsidR="00000000" w:rsidRPr="00000000">
        <w:rPr>
          <w:rFonts w:ascii="Cambria" w:cs="Cambria" w:eastAsia="Cambria" w:hAnsi="Cambria"/>
          <w:color w:val="1b2432"/>
          <w:sz w:val="24"/>
          <w:szCs w:val="24"/>
          <w:rtl w:val="0"/>
        </w:rPr>
        <w:t xml:space="preserve">g,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send contact information of those agencies</w:t>
      </w:r>
      <w:r w:rsidDel="00000000" w:rsidR="00000000" w:rsidRPr="00000000">
        <w:rPr>
          <w:rFonts w:ascii="Cambria" w:cs="Cambria" w:eastAsia="Cambria" w:hAnsi="Cambria"/>
          <w:color w:val="1b2432"/>
          <w:sz w:val="24"/>
          <w:szCs w:val="24"/>
          <w:rtl w:val="0"/>
        </w:rPr>
        <w:t xml:space="preserve"> or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entities to Ann Madigan, GSAS Advisor </w:t>
      </w:r>
      <w:hyperlink r:id="rId28">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alk1@columbia.edu</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i w:val="1"/>
          <w:color w:val="1b2432"/>
          <w:sz w:val="24"/>
          <w:szCs w:val="24"/>
          <w:rtl w:val="0"/>
        </w:rPr>
        <w:t xml:space="preserve">After</w:t>
      </w:r>
      <w:r w:rsidDel="00000000" w:rsidR="00000000" w:rsidRPr="00000000">
        <w:rPr>
          <w:rFonts w:ascii="Cambria" w:cs="Cambria" w:eastAsia="Cambria" w:hAnsi="Cambria"/>
          <w:b w:val="0"/>
          <w:i w:val="1"/>
          <w:smallCaps w:val="0"/>
          <w:strike w:val="0"/>
          <w:color w:val="1b2432"/>
          <w:sz w:val="24"/>
          <w:szCs w:val="24"/>
          <w:u w:val="none"/>
          <w:shd w:fill="auto" w:val="clear"/>
          <w:vertAlign w:val="baseline"/>
          <w:rtl w:val="0"/>
        </w:rPr>
        <w:t xml:space="preserve"> your event is approved by Student Events and Advisor</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announce your event (advertise, send invitations)</w:t>
      </w:r>
      <w:r w:rsidDel="00000000" w:rsidR="00000000" w:rsidRPr="00000000">
        <w:rPr>
          <w:rtl w:val="0"/>
        </w:rPr>
      </w:r>
    </w:p>
    <w:p w:rsidR="00000000" w:rsidDel="00000000" w:rsidP="00000000" w:rsidRDefault="00000000" w:rsidRPr="00000000" w14:paraId="0000005A">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Set-up registration and/or ticketing.</w:t>
      </w:r>
      <w:r w:rsidDel="00000000" w:rsidR="00000000" w:rsidRPr="00000000">
        <w:rPr>
          <w:rtl w:val="0"/>
        </w:rPr>
      </w:r>
    </w:p>
    <w:p w:rsidR="00000000" w:rsidDel="00000000" w:rsidP="00000000" w:rsidRDefault="00000000" w:rsidRPr="00000000" w14:paraId="0000005B">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any additional event services, visit: </w:t>
      </w:r>
      <w:hyperlink r:id="rId29">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http://uem.columbia.edu/student/additional-event-services</w:t>
        </w:r>
      </w:hyperlink>
      <w:r w:rsidDel="00000000" w:rsidR="00000000" w:rsidRPr="00000000">
        <w:rPr>
          <w:rtl w:val="0"/>
        </w:rPr>
      </w:r>
    </w:p>
    <w:p w:rsidR="00000000" w:rsidDel="00000000" w:rsidP="00000000" w:rsidRDefault="00000000" w:rsidRPr="00000000" w14:paraId="0000005C">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special events like </w:t>
      </w:r>
      <w:hyperlink r:id="rId30">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movie screenings</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or </w:t>
      </w:r>
      <w:hyperlink r:id="rId31">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BBQ events</w:t>
        </w:r>
      </w:hyperlink>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visit UEM’s website for policies and instruction.</w:t>
      </w:r>
      <w:r w:rsidDel="00000000" w:rsidR="00000000" w:rsidRPr="00000000">
        <w:rPr>
          <w:rtl w:val="0"/>
        </w:rPr>
      </w:r>
    </w:p>
    <w:p w:rsidR="00000000" w:rsidDel="00000000" w:rsidP="00000000" w:rsidRDefault="00000000" w:rsidRPr="00000000" w14:paraId="0000005D">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1"/>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reimbursement of out-of-pocket expenses, see the section 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TBERs. </w:t>
      </w:r>
      <w:r w:rsidDel="00000000" w:rsidR="00000000" w:rsidRPr="00000000">
        <w:rPr>
          <w:rtl w:val="0"/>
        </w:rPr>
      </w:r>
    </w:p>
    <w:p w:rsidR="00000000" w:rsidDel="00000000" w:rsidP="00000000" w:rsidRDefault="00000000" w:rsidRPr="00000000" w14:paraId="0000005E">
      <w:pPr>
        <w:keepNext w:val="0"/>
        <w:keepLines w:val="0"/>
        <w:widowControl w:val="1"/>
        <w:numPr>
          <w:ilvl w:val="1"/>
          <w:numId w:val="25"/>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b w:val="0"/>
          <w:i w:val="0"/>
          <w:smallCaps w:val="0"/>
          <w:strike w:val="0"/>
          <w:color w:val="1b2432"/>
          <w:sz w:val="24"/>
          <w:szCs w:val="24"/>
          <w:u w:val="none"/>
          <w:shd w:fill="auto" w:val="clear"/>
          <w:vertAlign w:val="baseline"/>
        </w:rPr>
      </w:pP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For miscellaneous event-related forms and i</w:t>
      </w:r>
      <w:r w:rsidDel="00000000" w:rsidR="00000000" w:rsidRPr="00000000">
        <w:rPr>
          <w:rFonts w:ascii="Cambria" w:cs="Cambria" w:eastAsia="Cambria" w:hAnsi="Cambria"/>
          <w:color w:val="1b2432"/>
          <w:sz w:val="24"/>
          <w:szCs w:val="24"/>
          <w:rtl w:val="0"/>
        </w:rPr>
        <w:t xml:space="preserve">mportant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information see </w:t>
      </w:r>
      <w:r w:rsidDel="00000000" w:rsidR="00000000" w:rsidRPr="00000000">
        <w:rPr>
          <w:rFonts w:ascii="Cambria" w:cs="Cambria" w:eastAsia="Cambria" w:hAnsi="Cambria"/>
          <w:color w:val="1b2432"/>
          <w:sz w:val="24"/>
          <w:szCs w:val="24"/>
          <w:rtl w:val="0"/>
        </w:rPr>
        <w:t xml:space="preserve">“Additional Information”:</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 Adverti</w:t>
      </w:r>
      <w:r w:rsidDel="00000000" w:rsidR="00000000" w:rsidRPr="00000000">
        <w:rPr>
          <w:rFonts w:ascii="Cambria" w:cs="Cambria" w:eastAsia="Cambria" w:hAnsi="Cambria"/>
          <w:color w:val="1b2432"/>
          <w:sz w:val="24"/>
          <w:szCs w:val="24"/>
          <w:rtl w:val="0"/>
        </w:rPr>
        <w:t xml:space="preserve">sing, Calendaring, Cancellations, Charity/Donation Events, Condition of Space, Event Reviews, Funding,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Guest Lists, </w:t>
      </w:r>
      <w:r w:rsidDel="00000000" w:rsidR="00000000" w:rsidRPr="00000000">
        <w:rPr>
          <w:rFonts w:ascii="Cambria" w:cs="Cambria" w:eastAsia="Cambria" w:hAnsi="Cambria"/>
          <w:color w:val="1b2432"/>
          <w:sz w:val="24"/>
          <w:szCs w:val="24"/>
          <w:rtl w:val="0"/>
        </w:rPr>
        <w:t xml:space="preserve">Important Dates, </w:t>
      </w:r>
      <w:r w:rsidDel="00000000" w:rsidR="00000000" w:rsidRPr="00000000">
        <w:rPr>
          <w:rFonts w:ascii="Cambria" w:cs="Cambria" w:eastAsia="Cambria" w:hAnsi="Cambria"/>
          <w:b w:val="0"/>
          <w:i w:val="0"/>
          <w:smallCaps w:val="0"/>
          <w:strike w:val="0"/>
          <w:color w:val="1b2432"/>
          <w:sz w:val="24"/>
          <w:szCs w:val="24"/>
          <w:u w:val="none"/>
          <w:shd w:fill="auto" w:val="clear"/>
          <w:vertAlign w:val="baseline"/>
          <w:rtl w:val="0"/>
        </w:rPr>
        <w:t xml:space="preserve">Student Waivers, </w:t>
      </w:r>
      <w:r w:rsidDel="00000000" w:rsidR="00000000" w:rsidRPr="00000000">
        <w:rPr>
          <w:rtl w:val="0"/>
        </w:rPr>
      </w:r>
    </w:p>
    <w:p w:rsidR="00000000" w:rsidDel="00000000" w:rsidP="00000000" w:rsidRDefault="00000000" w:rsidRPr="00000000" w14:paraId="0000005F">
      <w:pPr>
        <w:spacing w:after="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0">
      <w:pPr>
        <w:contextualSpacing w:val="0"/>
        <w:rPr>
          <w:rFonts w:ascii="Cambria" w:cs="Cambria" w:eastAsia="Cambria" w:hAnsi="Cambria"/>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1">
      <w:pPr>
        <w:spacing w:after="0" w:line="240" w:lineRule="auto"/>
        <w:ind w:left="2520" w:firstLine="0"/>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2">
      <w:pPr>
        <w:contextualSpacing w:val="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PLANNING STUDENT GROUP EVENTS ON CAMPUS | GSAS Graduate Student Center</w:t>
      </w:r>
    </w:p>
    <w:p w:rsidR="00000000" w:rsidDel="00000000" w:rsidP="00000000" w:rsidRDefault="00000000" w:rsidRPr="00000000" w14:paraId="00000063">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SEMINAR ROOM - 302 PHILOSOPHY</w:t>
      </w:r>
      <w:r w:rsidDel="00000000" w:rsidR="00000000" w:rsidRPr="00000000">
        <w:rPr>
          <w:rtl w:val="0"/>
        </w:rPr>
      </w:r>
    </w:p>
    <w:p w:rsidR="00000000" w:rsidDel="00000000" w:rsidP="00000000" w:rsidRDefault="00000000" w:rsidRPr="00000000" w14:paraId="00000064">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To submit a request to reserve the Graduate Student Center’s Seminar Room (302 Philosophy Hall) and use this link </w:t>
      </w:r>
      <w:hyperlink r:id="rId32">
        <w:r w:rsidDel="00000000" w:rsidR="00000000" w:rsidRPr="00000000">
          <w:rPr>
            <w:rFonts w:ascii="Cambria" w:cs="Cambria" w:eastAsia="Cambria" w:hAnsi="Cambria"/>
            <w:color w:val="9454c3"/>
            <w:sz w:val="24"/>
            <w:szCs w:val="24"/>
            <w:u w:val="single"/>
            <w:rtl w:val="0"/>
          </w:rPr>
          <w:t xml:space="preserve">https://studentcenter.gsas.columbia.edu/node/2</w:t>
        </w:r>
      </w:hyperlink>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5">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6">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Seminar Room Policies:</w:t>
      </w:r>
      <w:r w:rsidDel="00000000" w:rsidR="00000000" w:rsidRPr="00000000">
        <w:rPr>
          <w:rtl w:val="0"/>
        </w:rPr>
      </w:r>
    </w:p>
    <w:p w:rsidR="00000000" w:rsidDel="00000000" w:rsidP="00000000" w:rsidRDefault="00000000" w:rsidRPr="00000000" w14:paraId="00000067">
      <w:pPr>
        <w:numPr>
          <w:ilvl w:val="0"/>
          <w:numId w:val="31"/>
        </w:numPr>
        <w:spacing w:after="0" w:line="240" w:lineRule="auto"/>
        <w:ind w:left="720" w:hanging="360"/>
        <w:contextualSpacing w:val="0"/>
        <w:rPr>
          <w:color w:val="000000"/>
        </w:rPr>
      </w:pPr>
      <w:r w:rsidDel="00000000" w:rsidR="00000000" w:rsidRPr="00000000">
        <w:rPr>
          <w:rFonts w:ascii="Cambria" w:cs="Cambria" w:eastAsia="Cambria" w:hAnsi="Cambria"/>
          <w:color w:val="000000"/>
          <w:sz w:val="24"/>
          <w:szCs w:val="24"/>
          <w:rtl w:val="0"/>
        </w:rPr>
        <w:t xml:space="preserve">Only graduate-student groups of no more than 24 persons are allowed to reserve this room;</w:t>
      </w:r>
      <w:r w:rsidDel="00000000" w:rsidR="00000000" w:rsidRPr="00000000">
        <w:rPr>
          <w:rtl w:val="0"/>
        </w:rPr>
      </w:r>
    </w:p>
    <w:p w:rsidR="00000000" w:rsidDel="00000000" w:rsidP="00000000" w:rsidRDefault="00000000" w:rsidRPr="00000000" w14:paraId="00000068">
      <w:pPr>
        <w:numPr>
          <w:ilvl w:val="0"/>
          <w:numId w:val="31"/>
        </w:numPr>
        <w:spacing w:after="0" w:line="240" w:lineRule="auto"/>
        <w:ind w:left="720" w:hanging="360"/>
        <w:contextualSpacing w:val="0"/>
        <w:rPr>
          <w:color w:val="000000"/>
        </w:rPr>
      </w:pPr>
      <w:r w:rsidDel="00000000" w:rsidR="00000000" w:rsidRPr="00000000">
        <w:rPr>
          <w:rFonts w:ascii="Cambria" w:cs="Cambria" w:eastAsia="Cambria" w:hAnsi="Cambria"/>
          <w:color w:val="000000"/>
          <w:sz w:val="24"/>
          <w:szCs w:val="24"/>
          <w:rtl w:val="0"/>
        </w:rPr>
        <w:t xml:space="preserve">If you would like </w:t>
      </w:r>
      <w:r w:rsidDel="00000000" w:rsidR="00000000" w:rsidRPr="00000000">
        <w:rPr>
          <w:rFonts w:ascii="Cambria" w:cs="Cambria" w:eastAsia="Cambria" w:hAnsi="Cambria"/>
          <w:i w:val="1"/>
          <w:color w:val="000000"/>
          <w:sz w:val="24"/>
          <w:szCs w:val="24"/>
          <w:rtl w:val="0"/>
        </w:rPr>
        <w:t xml:space="preserve">Nous Espresso Bar</w:t>
      </w:r>
      <w:r w:rsidDel="00000000" w:rsidR="00000000" w:rsidRPr="00000000">
        <w:rPr>
          <w:rFonts w:ascii="Cambria" w:cs="Cambria" w:eastAsia="Cambria" w:hAnsi="Cambria"/>
          <w:color w:val="000000"/>
          <w:sz w:val="24"/>
          <w:szCs w:val="24"/>
          <w:rtl w:val="0"/>
        </w:rPr>
        <w:t xml:space="preserve"> to cater your group meeting, you may request </w:t>
      </w:r>
      <w:r w:rsidDel="00000000" w:rsidR="00000000" w:rsidRPr="00000000">
        <w:rPr>
          <w:rFonts w:ascii="Cambria" w:cs="Cambria" w:eastAsia="Cambria" w:hAnsi="Cambria"/>
          <w:i w:val="1"/>
          <w:color w:val="000000"/>
          <w:sz w:val="24"/>
          <w:szCs w:val="24"/>
          <w:rtl w:val="0"/>
        </w:rPr>
        <w:t xml:space="preserve">by </w:t>
      </w:r>
      <w:r w:rsidDel="00000000" w:rsidR="00000000" w:rsidRPr="00000000">
        <w:rPr>
          <w:rFonts w:ascii="Cambria" w:cs="Cambria" w:eastAsia="Cambria" w:hAnsi="Cambria"/>
          <w:color w:val="000000"/>
          <w:sz w:val="24"/>
          <w:szCs w:val="24"/>
          <w:rtl w:val="0"/>
        </w:rPr>
        <w:t xml:space="preserve">email </w:t>
      </w:r>
      <w:hyperlink r:id="rId33">
        <w:r w:rsidDel="00000000" w:rsidR="00000000" w:rsidRPr="00000000">
          <w:rPr>
            <w:rFonts w:ascii="Cambria" w:cs="Cambria" w:eastAsia="Cambria" w:hAnsi="Cambria"/>
            <w:color w:val="9454c3"/>
            <w:sz w:val="24"/>
            <w:szCs w:val="24"/>
            <w:u w:val="single"/>
            <w:rtl w:val="0"/>
          </w:rPr>
          <w:t xml:space="preserve">​info@nousespresso.com</w:t>
        </w:r>
      </w:hyperlink>
      <w:r w:rsidDel="00000000" w:rsidR="00000000" w:rsidRPr="00000000">
        <w:rPr>
          <w:rFonts w:ascii="Cambria" w:cs="Cambria" w:eastAsia="Cambria" w:hAnsi="Cambria"/>
          <w:color w:val="000000"/>
          <w:sz w:val="24"/>
          <w:szCs w:val="24"/>
          <w:rtl w:val="0"/>
        </w:rPr>
        <w:t xml:space="preserve">. All requests must be made at least three days in advance as </w:t>
      </w:r>
      <w:r w:rsidDel="00000000" w:rsidR="00000000" w:rsidRPr="00000000">
        <w:rPr>
          <w:rFonts w:ascii="Cambria" w:cs="Cambria" w:eastAsia="Cambria" w:hAnsi="Cambria"/>
          <w:i w:val="1"/>
          <w:color w:val="000000"/>
          <w:sz w:val="24"/>
          <w:szCs w:val="24"/>
          <w:rtl w:val="0"/>
        </w:rPr>
        <w:t xml:space="preserve">Nous</w:t>
      </w:r>
      <w:r w:rsidDel="00000000" w:rsidR="00000000" w:rsidRPr="00000000">
        <w:rPr>
          <w:rFonts w:ascii="Cambria" w:cs="Cambria" w:eastAsia="Cambria" w:hAnsi="Cambria"/>
          <w:color w:val="000000"/>
          <w:sz w:val="24"/>
          <w:szCs w:val="24"/>
          <w:rtl w:val="0"/>
        </w:rPr>
        <w:t xml:space="preserve"> is unable to accommodate requests made on the day of your meeting. (Your group members are welcome to stand in line at the </w:t>
      </w:r>
      <w:r w:rsidDel="00000000" w:rsidR="00000000" w:rsidRPr="00000000">
        <w:rPr>
          <w:rFonts w:ascii="Cambria" w:cs="Cambria" w:eastAsia="Cambria" w:hAnsi="Cambria"/>
          <w:i w:val="1"/>
          <w:color w:val="000000"/>
          <w:sz w:val="24"/>
          <w:szCs w:val="24"/>
          <w:rtl w:val="0"/>
        </w:rPr>
        <w:t xml:space="preserve">Nous</w:t>
      </w:r>
      <w:r w:rsidDel="00000000" w:rsidR="00000000" w:rsidRPr="00000000">
        <w:rPr>
          <w:rFonts w:ascii="Cambria" w:cs="Cambria" w:eastAsia="Cambria" w:hAnsi="Cambria"/>
          <w:color w:val="000000"/>
          <w:sz w:val="24"/>
          <w:szCs w:val="24"/>
          <w:rtl w:val="0"/>
        </w:rPr>
        <w:t xml:space="preserve"> counter, order for themselves, and bring their food/coffee into the room);</w:t>
      </w:r>
      <w:r w:rsidDel="00000000" w:rsidR="00000000" w:rsidRPr="00000000">
        <w:rPr>
          <w:rtl w:val="0"/>
        </w:rPr>
      </w:r>
    </w:p>
    <w:p w:rsidR="00000000" w:rsidDel="00000000" w:rsidP="00000000" w:rsidRDefault="00000000" w:rsidRPr="00000000" w14:paraId="00000069">
      <w:pPr>
        <w:numPr>
          <w:ilvl w:val="0"/>
          <w:numId w:val="31"/>
        </w:numPr>
        <w:spacing w:after="0" w:line="240" w:lineRule="auto"/>
        <w:ind w:left="720" w:hanging="360"/>
        <w:contextualSpacing w:val="0"/>
        <w:rPr>
          <w:color w:val="000000"/>
        </w:rPr>
      </w:pPr>
      <w:r w:rsidDel="00000000" w:rsidR="00000000" w:rsidRPr="00000000">
        <w:rPr>
          <w:rFonts w:ascii="Cambria" w:cs="Cambria" w:eastAsia="Cambria" w:hAnsi="Cambria"/>
          <w:color w:val="000000"/>
          <w:sz w:val="24"/>
          <w:szCs w:val="24"/>
          <w:rtl w:val="0"/>
        </w:rPr>
        <w:t xml:space="preserve">If you have ordered catering, please let the </w:t>
      </w:r>
      <w:r w:rsidDel="00000000" w:rsidR="00000000" w:rsidRPr="00000000">
        <w:rPr>
          <w:rFonts w:ascii="Cambria" w:cs="Cambria" w:eastAsia="Cambria" w:hAnsi="Cambria"/>
          <w:i w:val="1"/>
          <w:color w:val="000000"/>
          <w:sz w:val="24"/>
          <w:szCs w:val="24"/>
          <w:rtl w:val="0"/>
        </w:rPr>
        <w:t xml:space="preserve">Nous</w:t>
      </w:r>
      <w:r w:rsidDel="00000000" w:rsidR="00000000" w:rsidRPr="00000000">
        <w:rPr>
          <w:rFonts w:ascii="Cambria" w:cs="Cambria" w:eastAsia="Cambria" w:hAnsi="Cambria"/>
          <w:color w:val="000000"/>
          <w:sz w:val="24"/>
          <w:szCs w:val="24"/>
          <w:rtl w:val="0"/>
        </w:rPr>
        <w:t xml:space="preserve"> staff know when your meeting is over, so they may clear the catering; </w:t>
      </w:r>
      <w:r w:rsidDel="00000000" w:rsidR="00000000" w:rsidRPr="00000000">
        <w:rPr>
          <w:rtl w:val="0"/>
        </w:rPr>
      </w:r>
    </w:p>
    <w:p w:rsidR="00000000" w:rsidDel="00000000" w:rsidP="00000000" w:rsidRDefault="00000000" w:rsidRPr="00000000" w14:paraId="0000006A">
      <w:pPr>
        <w:numPr>
          <w:ilvl w:val="0"/>
          <w:numId w:val="31"/>
        </w:numPr>
        <w:spacing w:after="0" w:line="240" w:lineRule="auto"/>
        <w:ind w:left="720" w:hanging="360"/>
        <w:contextualSpacing w:val="0"/>
        <w:rPr>
          <w:color w:val="000000"/>
        </w:rPr>
      </w:pPr>
      <w:r w:rsidDel="00000000" w:rsidR="00000000" w:rsidRPr="00000000">
        <w:rPr>
          <w:rFonts w:ascii="Cambria" w:cs="Cambria" w:eastAsia="Cambria" w:hAnsi="Cambria"/>
          <w:color w:val="000000"/>
          <w:sz w:val="24"/>
          <w:szCs w:val="24"/>
          <w:rtl w:val="0"/>
        </w:rPr>
        <w:t xml:space="preserve">With or without food, groups should always remember to clear and reset the room before exiting. </w:t>
      </w:r>
      <w:r w:rsidDel="00000000" w:rsidR="00000000" w:rsidRPr="00000000">
        <w:rPr>
          <w:rtl w:val="0"/>
        </w:rPr>
      </w:r>
    </w:p>
    <w:p w:rsidR="00000000" w:rsidDel="00000000" w:rsidP="00000000" w:rsidRDefault="00000000" w:rsidRPr="00000000" w14:paraId="0000006B">
      <w:pPr>
        <w:numPr>
          <w:ilvl w:val="0"/>
          <w:numId w:val="31"/>
        </w:numPr>
        <w:spacing w:after="0" w:line="240" w:lineRule="auto"/>
        <w:ind w:left="720" w:hanging="360"/>
        <w:contextualSpacing w:val="0"/>
        <w:rPr>
          <w:color w:val="000000"/>
        </w:rPr>
      </w:pPr>
      <w:r w:rsidDel="00000000" w:rsidR="00000000" w:rsidRPr="00000000">
        <w:rPr>
          <w:rFonts w:ascii="Cambria" w:cs="Cambria" w:eastAsia="Cambria" w:hAnsi="Cambria"/>
          <w:color w:val="000000"/>
          <w:sz w:val="24"/>
          <w:szCs w:val="24"/>
          <w:rtl w:val="0"/>
        </w:rPr>
        <w:t xml:space="preserve">Facilities fees will be charged if extra cleaning is required by custodial services.</w:t>
      </w:r>
      <w:r w:rsidDel="00000000" w:rsidR="00000000" w:rsidRPr="00000000">
        <w:rPr>
          <w:rtl w:val="0"/>
        </w:rPr>
      </w:r>
    </w:p>
    <w:p w:rsidR="00000000" w:rsidDel="00000000" w:rsidP="00000000" w:rsidRDefault="00000000" w:rsidRPr="00000000" w14:paraId="0000006C">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6D">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6E">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GRADUATE STUDENT CENTER LOUNGE  - 301 PHILOSOPHY</w:t>
      </w:r>
      <w:r w:rsidDel="00000000" w:rsidR="00000000" w:rsidRPr="00000000">
        <w:rPr>
          <w:rtl w:val="0"/>
        </w:rPr>
      </w:r>
    </w:p>
    <w:p w:rsidR="00000000" w:rsidDel="00000000" w:rsidP="00000000" w:rsidRDefault="00000000" w:rsidRPr="00000000" w14:paraId="0000006F">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To submit a request to reserve the Graduate Student Center lounge (Room 301, Philosophy Hall) email Ann Madigan at </w:t>
      </w:r>
      <w:hyperlink r:id="rId34">
        <w:r w:rsidDel="00000000" w:rsidR="00000000" w:rsidRPr="00000000">
          <w:rPr>
            <w:rFonts w:ascii="Cambria" w:cs="Cambria" w:eastAsia="Cambria" w:hAnsi="Cambria"/>
            <w:color w:val="9454c3"/>
            <w:sz w:val="24"/>
            <w:szCs w:val="24"/>
            <w:u w:val="single"/>
            <w:rtl w:val="0"/>
          </w:rPr>
          <w:t xml:space="preserve">alk1@columbia.edu</w:t>
        </w:r>
      </w:hyperlink>
      <w:r w:rsidDel="00000000" w:rsidR="00000000" w:rsidRPr="00000000">
        <w:rPr>
          <w:rFonts w:ascii="Cambria" w:cs="Cambria" w:eastAsia="Cambria" w:hAnsi="Cambria"/>
          <w:color w:val="000000"/>
          <w:sz w:val="24"/>
          <w:szCs w:val="24"/>
          <w:rtl w:val="0"/>
        </w:rPr>
        <w:t xml:space="preserve">.</w:t>
      </w:r>
    </w:p>
    <w:p w:rsidR="00000000" w:rsidDel="00000000" w:rsidP="00000000" w:rsidRDefault="00000000" w:rsidRPr="00000000" w14:paraId="00000070">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71">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b w:val="1"/>
          <w:color w:val="000000"/>
          <w:sz w:val="24"/>
          <w:szCs w:val="24"/>
          <w:rtl w:val="0"/>
        </w:rPr>
        <w:t xml:space="preserve">GSC Lounge Policies:</w:t>
      </w:r>
      <w:r w:rsidDel="00000000" w:rsidR="00000000" w:rsidRPr="00000000">
        <w:rPr>
          <w:rtl w:val="0"/>
        </w:rPr>
      </w:r>
    </w:p>
    <w:p w:rsidR="00000000" w:rsidDel="00000000" w:rsidP="00000000" w:rsidRDefault="00000000" w:rsidRPr="00000000" w14:paraId="00000072">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Use is limited to:</w:t>
      </w:r>
    </w:p>
    <w:p w:rsidR="00000000" w:rsidDel="00000000" w:rsidP="00000000" w:rsidRDefault="00000000" w:rsidRPr="00000000" w14:paraId="00000073">
      <w:pPr>
        <w:numPr>
          <w:ilvl w:val="1"/>
          <w:numId w:val="18"/>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Official </w:t>
      </w:r>
      <w:r w:rsidDel="00000000" w:rsidR="00000000" w:rsidRPr="00000000">
        <w:rPr>
          <w:rFonts w:ascii="Cambria" w:cs="Cambria" w:eastAsia="Cambria" w:hAnsi="Cambria"/>
          <w:sz w:val="24"/>
          <w:szCs w:val="24"/>
          <w:rtl w:val="0"/>
        </w:rPr>
        <w:t xml:space="preserve">ASGC</w:t>
      </w:r>
      <w:r w:rsidDel="00000000" w:rsidR="00000000" w:rsidRPr="00000000">
        <w:rPr>
          <w:rFonts w:ascii="Cambria" w:cs="Cambria" w:eastAsia="Cambria" w:hAnsi="Cambria"/>
          <w:color w:val="000000"/>
          <w:sz w:val="24"/>
          <w:szCs w:val="24"/>
          <w:rtl w:val="0"/>
        </w:rPr>
        <w:t xml:space="preserve"> activities (6:30-11:30pm)</w:t>
      </w:r>
      <w:r w:rsidDel="00000000" w:rsidR="00000000" w:rsidRPr="00000000">
        <w:rPr>
          <w:rtl w:val="0"/>
        </w:rPr>
      </w:r>
    </w:p>
    <w:p w:rsidR="00000000" w:rsidDel="00000000" w:rsidP="00000000" w:rsidRDefault="00000000" w:rsidRPr="00000000" w14:paraId="00000074">
      <w:pPr>
        <w:numPr>
          <w:ilvl w:val="1"/>
          <w:numId w:val="18"/>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Recognized </w:t>
      </w:r>
      <w:r w:rsidDel="00000000" w:rsidR="00000000" w:rsidRPr="00000000">
        <w:rPr>
          <w:rFonts w:ascii="Cambria" w:cs="Cambria" w:eastAsia="Cambria" w:hAnsi="Cambria"/>
          <w:sz w:val="24"/>
          <w:szCs w:val="24"/>
          <w:rtl w:val="0"/>
        </w:rPr>
        <w:t xml:space="preserve">ASGC</w:t>
      </w:r>
      <w:r w:rsidDel="00000000" w:rsidR="00000000" w:rsidRPr="00000000">
        <w:rPr>
          <w:rFonts w:ascii="Cambria" w:cs="Cambria" w:eastAsia="Cambria" w:hAnsi="Cambria"/>
          <w:color w:val="000000"/>
          <w:sz w:val="24"/>
          <w:szCs w:val="24"/>
          <w:rtl w:val="0"/>
        </w:rPr>
        <w:t xml:space="preserve"> student groups in good standing (8:00-11:00pm) </w:t>
      </w:r>
      <w:r w:rsidDel="00000000" w:rsidR="00000000" w:rsidRPr="00000000">
        <w:rPr>
          <w:rtl w:val="0"/>
        </w:rPr>
      </w:r>
    </w:p>
    <w:p w:rsidR="00000000" w:rsidDel="00000000" w:rsidP="00000000" w:rsidRDefault="00000000" w:rsidRPr="00000000" w14:paraId="00000075">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Groups must follow these guidelines:</w:t>
      </w:r>
    </w:p>
    <w:p w:rsidR="00000000" w:rsidDel="00000000" w:rsidP="00000000" w:rsidRDefault="00000000" w:rsidRPr="00000000" w14:paraId="00000076">
      <w:pPr>
        <w:numPr>
          <w:ilvl w:val="1"/>
          <w:numId w:val="27"/>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Send an event proposal to </w:t>
      </w:r>
      <w:hyperlink r:id="rId35">
        <w:r w:rsidDel="00000000" w:rsidR="00000000" w:rsidRPr="00000000">
          <w:rPr>
            <w:rFonts w:ascii="Cambria" w:cs="Cambria" w:eastAsia="Cambria" w:hAnsi="Cambria"/>
            <w:color w:val="9454c3"/>
            <w:sz w:val="24"/>
            <w:szCs w:val="24"/>
            <w:u w:val="single"/>
            <w:rtl w:val="0"/>
          </w:rPr>
          <w:t xml:space="preserve">alk1@columbia.edu</w:t>
        </w:r>
      </w:hyperlink>
      <w:r w:rsidDel="00000000" w:rsidR="00000000" w:rsidRPr="00000000">
        <w:rPr>
          <w:rFonts w:ascii="Cambria" w:cs="Cambria" w:eastAsia="Cambria" w:hAnsi="Cambria"/>
          <w:color w:val="000000"/>
          <w:sz w:val="24"/>
          <w:szCs w:val="24"/>
          <w:rtl w:val="0"/>
        </w:rPr>
        <w:t xml:space="preserve"> at least three weeks in advance</w:t>
      </w:r>
      <w:r w:rsidDel="00000000" w:rsidR="00000000" w:rsidRPr="00000000">
        <w:rPr>
          <w:rtl w:val="0"/>
        </w:rPr>
      </w:r>
    </w:p>
    <w:p w:rsidR="00000000" w:rsidDel="00000000" w:rsidP="00000000" w:rsidRDefault="00000000" w:rsidRPr="00000000" w14:paraId="00000077">
      <w:pPr>
        <w:numPr>
          <w:ilvl w:val="1"/>
          <w:numId w:val="27"/>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Group size is limited to 50 participants</w:t>
      </w:r>
      <w:r w:rsidDel="00000000" w:rsidR="00000000" w:rsidRPr="00000000">
        <w:rPr>
          <w:rtl w:val="0"/>
        </w:rPr>
      </w:r>
    </w:p>
    <w:p w:rsidR="00000000" w:rsidDel="00000000" w:rsidP="00000000" w:rsidRDefault="00000000" w:rsidRPr="00000000" w14:paraId="00000078">
      <w:pPr>
        <w:numPr>
          <w:ilvl w:val="1"/>
          <w:numId w:val="27"/>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The Graduate Student Center will </w:t>
      </w:r>
      <w:r w:rsidDel="00000000" w:rsidR="00000000" w:rsidRPr="00000000">
        <w:rPr>
          <w:rFonts w:ascii="Cambria" w:cs="Cambria" w:eastAsia="Cambria" w:hAnsi="Cambria"/>
          <w:color w:val="000000"/>
          <w:sz w:val="24"/>
          <w:szCs w:val="24"/>
          <w:u w:val="single"/>
          <w:rtl w:val="0"/>
        </w:rPr>
        <w:t xml:space="preserve">not</w:t>
      </w:r>
      <w:r w:rsidDel="00000000" w:rsidR="00000000" w:rsidRPr="00000000">
        <w:rPr>
          <w:rFonts w:ascii="Cambria" w:cs="Cambria" w:eastAsia="Cambria" w:hAnsi="Cambria"/>
          <w:color w:val="000000"/>
          <w:sz w:val="24"/>
          <w:szCs w:val="24"/>
          <w:rtl w:val="0"/>
        </w:rPr>
        <w:t xml:space="preserve"> be closed to other graduate students during your event. Therefore, you should expect other people to be in the room during your event and you may not ask them to leave. </w:t>
      </w:r>
      <w:r w:rsidDel="00000000" w:rsidR="00000000" w:rsidRPr="00000000">
        <w:rPr>
          <w:rtl w:val="0"/>
        </w:rPr>
      </w:r>
    </w:p>
    <w:p w:rsidR="00000000" w:rsidDel="00000000" w:rsidP="00000000" w:rsidRDefault="00000000" w:rsidRPr="00000000" w14:paraId="00000079">
      <w:pPr>
        <w:numPr>
          <w:ilvl w:val="1"/>
          <w:numId w:val="27"/>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The event cannot last more than three hours</w:t>
      </w:r>
      <w:r w:rsidDel="00000000" w:rsidR="00000000" w:rsidRPr="00000000">
        <w:rPr>
          <w:rtl w:val="0"/>
        </w:rPr>
      </w:r>
    </w:p>
    <w:p w:rsidR="00000000" w:rsidDel="00000000" w:rsidP="00000000" w:rsidRDefault="00000000" w:rsidRPr="00000000" w14:paraId="0000007A">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Furniture:</w:t>
      </w:r>
    </w:p>
    <w:p w:rsidR="00000000" w:rsidDel="00000000" w:rsidP="00000000" w:rsidRDefault="00000000" w:rsidRPr="00000000" w14:paraId="0000007B">
      <w:pPr>
        <w:keepNext w:val="0"/>
        <w:keepLines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Tables may not be moved</w:t>
      </w:r>
      <w:r w:rsidDel="00000000" w:rsidR="00000000" w:rsidRPr="00000000">
        <w:rPr>
          <w:rtl w:val="0"/>
        </w:rPr>
      </w:r>
    </w:p>
    <w:p w:rsidR="00000000" w:rsidDel="00000000" w:rsidP="00000000" w:rsidRDefault="00000000" w:rsidRPr="00000000" w14:paraId="0000007C">
      <w:pPr>
        <w:numPr>
          <w:ilvl w:val="1"/>
          <w:numId w:val="32"/>
        </w:numPr>
        <w:spacing w:after="0" w:line="240" w:lineRule="auto"/>
        <w:ind w:left="1440" w:hanging="360"/>
        <w:contextualSpacing w:val="0"/>
        <w:rPr>
          <w:color w:val="000000"/>
          <w:sz w:val="24"/>
          <w:szCs w:val="24"/>
        </w:rPr>
      </w:pPr>
      <w:r w:rsidDel="00000000" w:rsidR="00000000" w:rsidRPr="00000000">
        <w:rPr>
          <w:rFonts w:ascii="Cambria" w:cs="Cambria" w:eastAsia="Cambria" w:hAnsi="Cambria"/>
          <w:color w:val="000000"/>
          <w:sz w:val="24"/>
          <w:szCs w:val="24"/>
          <w:rtl w:val="0"/>
        </w:rPr>
        <w:t xml:space="preserve">Chairs may be rearranged for the event, and returned to their original arrangement before leaving</w:t>
      </w:r>
      <w:r w:rsidDel="00000000" w:rsidR="00000000" w:rsidRPr="00000000">
        <w:rPr>
          <w:rtl w:val="0"/>
        </w:rPr>
      </w:r>
    </w:p>
    <w:p w:rsidR="00000000" w:rsidDel="00000000" w:rsidP="00000000" w:rsidRDefault="00000000" w:rsidRPr="00000000" w14:paraId="0000007D">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Alcohol:</w:t>
      </w:r>
    </w:p>
    <w:p w:rsidR="00000000" w:rsidDel="00000000" w:rsidP="00000000" w:rsidRDefault="00000000" w:rsidRPr="00000000" w14:paraId="0000007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intend to serve alcohol, this must be arranged through UEM at least three weeks in advance.</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Intention to serve alcohol must be clearly stated in the event proposal.</w:t>
      </w:r>
      <w:r w:rsidDel="00000000" w:rsidR="00000000" w:rsidRPr="00000000">
        <w:rPr>
          <w:rtl w:val="0"/>
        </w:rPr>
      </w:r>
    </w:p>
    <w:p w:rsidR="00000000" w:rsidDel="00000000" w:rsidP="00000000" w:rsidRDefault="00000000" w:rsidRPr="00000000" w14:paraId="00000080">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Clean-up:</w:t>
      </w:r>
    </w:p>
    <w:p w:rsidR="00000000" w:rsidDel="00000000" w:rsidP="00000000" w:rsidRDefault="00000000" w:rsidRPr="00000000" w14:paraId="00000081">
      <w:pPr>
        <w:numPr>
          <w:ilvl w:val="0"/>
          <w:numId w:val="23"/>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You must clean up after the event (e.g., place all waste in the waste bins, return chairs to their original positions, and wipe up any major spills that may have occurred)</w:t>
      </w:r>
      <w:r w:rsidDel="00000000" w:rsidR="00000000" w:rsidRPr="00000000">
        <w:rPr>
          <w:rtl w:val="0"/>
        </w:rPr>
      </w:r>
    </w:p>
    <w:p w:rsidR="00000000" w:rsidDel="00000000" w:rsidP="00000000" w:rsidRDefault="00000000" w:rsidRPr="00000000" w14:paraId="00000082">
      <w:pPr>
        <w:numPr>
          <w:ilvl w:val="0"/>
          <w:numId w:val="23"/>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If your event requires significant cleanup, your group will be charged for Facilities’ service</w:t>
      </w:r>
      <w:r w:rsidDel="00000000" w:rsidR="00000000" w:rsidRPr="00000000">
        <w:rPr>
          <w:rtl w:val="0"/>
        </w:rPr>
      </w:r>
    </w:p>
    <w:p w:rsidR="00000000" w:rsidDel="00000000" w:rsidP="00000000" w:rsidRDefault="00000000" w:rsidRPr="00000000" w14:paraId="00000083">
      <w:pPr>
        <w:spacing w:after="0" w:line="240" w:lineRule="auto"/>
        <w:ind w:firstLine="72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Use of A/V equipment:</w:t>
      </w:r>
    </w:p>
    <w:p w:rsidR="00000000" w:rsidDel="00000000" w:rsidP="00000000" w:rsidRDefault="00000000" w:rsidRPr="00000000" w14:paraId="0000008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A/V needs must be confirmed with CUIT at least one week in advance.</w:t>
      </w:r>
      <w:r w:rsidDel="00000000" w:rsidR="00000000" w:rsidRPr="00000000">
        <w:rPr>
          <w:rtl w:val="0"/>
        </w:rPr>
      </w:r>
    </w:p>
    <w:p w:rsidR="00000000" w:rsidDel="00000000" w:rsidP="00000000" w:rsidRDefault="00000000" w:rsidRPr="00000000" w14:paraId="00000085">
      <w:pPr>
        <w:spacing w:after="0" w:line="240" w:lineRule="auto"/>
        <w:ind w:firstLine="72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Attendees:</w:t>
      </w:r>
    </w:p>
    <w:p w:rsidR="00000000" w:rsidDel="00000000" w:rsidP="00000000" w:rsidRDefault="00000000" w:rsidRPr="00000000" w14:paraId="0000008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Indicate who will be attending the event in your event proposal.</w:t>
      </w:r>
      <w:r w:rsidDel="00000000" w:rsidR="00000000" w:rsidRPr="00000000">
        <w:rPr>
          <w:rtl w:val="0"/>
        </w:rPr>
      </w:r>
    </w:p>
    <w:p w:rsidR="00000000" w:rsidDel="00000000" w:rsidP="00000000" w:rsidRDefault="00000000" w:rsidRPr="00000000" w14:paraId="0000008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you plan to invite non-CUID card holders, this must be approved in advance.</w:t>
      </w:r>
      <w:r w:rsidDel="00000000" w:rsidR="00000000" w:rsidRPr="00000000">
        <w:rPr>
          <w:rtl w:val="0"/>
        </w:rPr>
      </w:r>
    </w:p>
    <w:p w:rsidR="00000000" w:rsidDel="00000000" w:rsidP="00000000" w:rsidRDefault="00000000" w:rsidRPr="00000000" w14:paraId="0000008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the names of any outside guests, guest speakers, or VIPs</w:t>
      </w:r>
      <w:r w:rsidDel="00000000" w:rsidR="00000000" w:rsidRPr="00000000">
        <w:rPr>
          <w:rtl w:val="0"/>
        </w:rPr>
      </w:r>
    </w:p>
    <w:p w:rsidR="00000000" w:rsidDel="00000000" w:rsidP="00000000" w:rsidRDefault="00000000" w:rsidRPr="00000000" w14:paraId="00000089">
      <w:pPr>
        <w:spacing w:after="0" w:line="240" w:lineRule="auto"/>
        <w:ind w:firstLine="72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Inspection: </w:t>
      </w:r>
    </w:p>
    <w:p w:rsidR="00000000" w:rsidDel="00000000" w:rsidP="00000000" w:rsidRDefault="00000000" w:rsidRPr="00000000" w14:paraId="0000008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Staff from GSAS or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Nous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inspect the space after the event to ensure that the space is properly cared for.</w:t>
      </w:r>
      <w:r w:rsidDel="00000000" w:rsidR="00000000" w:rsidRPr="00000000">
        <w:rPr>
          <w:rtl w:val="0"/>
        </w:rPr>
      </w:r>
    </w:p>
    <w:p w:rsidR="00000000" w:rsidDel="00000000" w:rsidP="00000000" w:rsidRDefault="00000000" w:rsidRPr="00000000" w14:paraId="0000008B">
      <w:pPr>
        <w:spacing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8C">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D">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PLANNING STUDENT GROUP EVENTS | OFF CAMPUS  </w:t>
      </w:r>
    </w:p>
    <w:p w:rsidR="00000000" w:rsidDel="00000000" w:rsidP="00000000" w:rsidRDefault="00000000" w:rsidRPr="00000000" w14:paraId="0000008E">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8F">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 groups are encouraged to hold events at venues outside of Columbia University. </w:t>
      </w:r>
      <w:r w:rsidDel="00000000" w:rsidR="00000000" w:rsidRPr="00000000">
        <w:rPr>
          <w:rFonts w:ascii="Cambria" w:cs="Cambria" w:eastAsia="Cambria" w:hAnsi="Cambria"/>
          <w:sz w:val="24"/>
          <w:szCs w:val="24"/>
          <w:rtl w:val="0"/>
        </w:rPr>
        <w:t xml:space="preserve">Depending on the nature and size of your event, the need for a contract agreement may or may not be necessary.  </w:t>
      </w:r>
      <w:r w:rsidDel="00000000" w:rsidR="00000000" w:rsidRPr="00000000">
        <w:rPr>
          <w:rFonts w:ascii="Cambria" w:cs="Cambria" w:eastAsia="Cambria" w:hAnsi="Cambria"/>
          <w:color w:val="000000"/>
          <w:sz w:val="24"/>
          <w:szCs w:val="24"/>
          <w:rtl w:val="0"/>
        </w:rPr>
        <w:t xml:space="preserve">Below are some important event</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color w:val="000000"/>
          <w:sz w:val="24"/>
          <w:szCs w:val="24"/>
          <w:rtl w:val="0"/>
        </w:rPr>
        <w:t xml:space="preserve">planning procedures to follow.</w:t>
      </w:r>
    </w:p>
    <w:p w:rsidR="00000000" w:rsidDel="00000000" w:rsidP="00000000" w:rsidRDefault="00000000" w:rsidRPr="00000000" w14:paraId="00000090">
      <w:pPr>
        <w:spacing w:after="0" w:line="240" w:lineRule="auto"/>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91">
      <w:pPr>
        <w:spacing w:after="0" w:line="240" w:lineRule="auto"/>
        <w:contextualSpacing w:val="0"/>
        <w:rPr>
          <w:rFonts w:ascii="Cambria" w:cs="Cambria" w:eastAsia="Cambria" w:hAnsi="Cambria"/>
          <w:color w:val="000000"/>
          <w:sz w:val="24"/>
          <w:szCs w:val="24"/>
          <w:u w:val="single"/>
        </w:rPr>
      </w:pPr>
      <w:r w:rsidDel="00000000" w:rsidR="00000000" w:rsidRPr="00000000">
        <w:rPr>
          <w:rFonts w:ascii="Cambria" w:cs="Cambria" w:eastAsia="Cambria" w:hAnsi="Cambria"/>
          <w:color w:val="000000"/>
          <w:sz w:val="24"/>
          <w:szCs w:val="24"/>
          <w:u w:val="single"/>
          <w:rtl w:val="0"/>
        </w:rPr>
        <w:t xml:space="preserve">STEPS</w:t>
      </w:r>
    </w:p>
    <w:p w:rsidR="00000000" w:rsidDel="00000000" w:rsidP="00000000" w:rsidRDefault="00000000" w:rsidRPr="00000000" w14:paraId="0000009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Know your account status;</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Define your event (purpose/format);</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Select your venue</w:t>
      </w:r>
      <w:r w:rsidDel="00000000" w:rsidR="00000000" w:rsidRPr="00000000">
        <w:rPr>
          <w:rFonts w:ascii="Cambria" w:cs="Cambria" w:eastAsia="Cambria" w:hAnsi="Cambria"/>
          <w:sz w:val="24"/>
          <w:szCs w:val="24"/>
          <w:rtl w:val="0"/>
        </w:rPr>
        <w:t xml:space="preserv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estimate the costs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Consult with GSAS Business Office for best practices (for payments/reimbursements)</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sz w:val="24"/>
          <w:szCs w:val="24"/>
          <w:u w:val="none"/>
        </w:rPr>
      </w:pPr>
      <w:r w:rsidDel="00000000" w:rsidR="00000000" w:rsidRPr="00000000">
        <w:rPr>
          <w:rFonts w:ascii="Cambria" w:cs="Cambria" w:eastAsia="Cambria" w:hAnsi="Cambria"/>
          <w:sz w:val="24"/>
          <w:szCs w:val="24"/>
          <w:rtl w:val="0"/>
        </w:rPr>
        <w:t xml:space="preserve">Advertise, announce, set up registration, etc. as needed.</w:t>
      </w:r>
      <w:r w:rsidDel="00000000" w:rsidR="00000000" w:rsidRPr="00000000">
        <w:rPr>
          <w:rtl w:val="0"/>
        </w:rPr>
      </w:r>
    </w:p>
    <w:p w:rsidR="00000000" w:rsidDel="00000000" w:rsidP="00000000" w:rsidRDefault="00000000" w:rsidRPr="00000000" w14:paraId="00000097">
      <w:pPr>
        <w:spacing w:after="0" w:line="240" w:lineRule="auto"/>
        <w:contextualSpacing w:val="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98">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CONTRACT AGREEMENTS</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 using an outside vendor, you must obtain a contract agreement well in advance</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vendor and payment approval.</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Once you have chosen an outside venue and created a contract agreement, forward the contract (immediately) to GSAS Business Office: Harold Ansah (</w:t>
      </w:r>
      <w:hyperlink r:id="rId36">
        <w:r w:rsidDel="00000000" w:rsidR="00000000" w:rsidRPr="00000000">
          <w:rPr>
            <w:rFonts w:ascii="Cambria" w:cs="Cambria" w:eastAsia="Cambria" w:hAnsi="Cambria"/>
            <w:b w:val="0"/>
            <w:i w:val="0"/>
            <w:smallCaps w:val="0"/>
            <w:strike w:val="0"/>
            <w:color w:val="9454c3"/>
            <w:sz w:val="24"/>
            <w:szCs w:val="24"/>
            <w:u w:val="single"/>
            <w:shd w:fill="auto" w:val="clear"/>
            <w:vertAlign w:val="baseline"/>
            <w:rtl w:val="0"/>
          </w:rPr>
          <w:t xml:space="preserve">ha2392@columbia.edu</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Assistant Director of Budget Planning and Finance; it will require approval by the Purchasing Office.</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approved, GSAS will contact you and you many continue planning your event. </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 contract agreement contains any indemnifying language or issues, it will require additional review by the Purchasing Office or the Office of General Counsel. In such cases, the contract may take as long as 3-4 weeks to process.</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Purchasing Office will work directly with the vendor to make contract changes; once finalized, the appropriate authority will sign, forward it to the vendor, and you will be notified by GSAS.  </w:t>
      </w:r>
      <w:r w:rsidDel="00000000" w:rsidR="00000000" w:rsidRPr="00000000">
        <w:rPr>
          <w:rtl w:val="0"/>
        </w:rPr>
      </w:r>
    </w:p>
    <w:p w:rsidR="00000000" w:rsidDel="00000000" w:rsidP="00000000" w:rsidRDefault="00000000" w:rsidRPr="00000000" w14:paraId="0000009E">
      <w:pPr>
        <w:spacing w:after="0" w:line="276" w:lineRule="auto"/>
        <w:ind w:left="25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 </w:t>
      </w:r>
    </w:p>
    <w:p w:rsidR="00000000" w:rsidDel="00000000" w:rsidP="00000000" w:rsidRDefault="00000000" w:rsidRPr="00000000" w14:paraId="0000009F">
      <w:pPr>
        <w:spacing w:after="0" w:line="276" w:lineRule="auto"/>
        <w:ind w:left="720" w:firstLine="0"/>
        <w:contextualSpacing w:val="0"/>
        <w:rPr>
          <w:rFonts w:ascii="Cambria" w:cs="Cambria" w:eastAsia="Cambria" w:hAnsi="Cambria"/>
          <w:i w:val="1"/>
          <w:color w:val="000000"/>
          <w:sz w:val="24"/>
          <w:szCs w:val="24"/>
        </w:rPr>
      </w:pPr>
      <w:r w:rsidDel="00000000" w:rsidR="00000000" w:rsidRPr="00000000">
        <w:rPr>
          <w:rFonts w:ascii="Cambria" w:cs="Cambria" w:eastAsia="Cambria" w:hAnsi="Cambria"/>
          <w:i w:val="1"/>
          <w:color w:val="000000"/>
          <w:sz w:val="24"/>
          <w:szCs w:val="24"/>
          <w:rtl w:val="0"/>
        </w:rPr>
        <w:t xml:space="preserve">*Students may never sign a contract on behalf of the University.</w:t>
      </w:r>
    </w:p>
    <w:p w:rsidR="00000000" w:rsidDel="00000000" w:rsidP="00000000" w:rsidRDefault="00000000" w:rsidRPr="00000000" w14:paraId="000000A0">
      <w:pPr>
        <w:spacing w:after="0" w:line="240" w:lineRule="auto"/>
        <w:ind w:left="720" w:firstLine="0"/>
        <w:contextualSpacing w:val="0"/>
        <w:rPr>
          <w:rFonts w:ascii="Cambria" w:cs="Cambria" w:eastAsia="Cambria" w:hAnsi="Cambria"/>
          <w:i w:val="1"/>
          <w:color w:val="000000"/>
          <w:sz w:val="24"/>
          <w:szCs w:val="24"/>
        </w:rPr>
      </w:pPr>
      <w:r w:rsidDel="00000000" w:rsidR="00000000" w:rsidRPr="00000000">
        <w:rPr>
          <w:rtl w:val="0"/>
        </w:rPr>
      </w:r>
    </w:p>
    <w:p w:rsidR="00000000" w:rsidDel="00000000" w:rsidP="00000000" w:rsidRDefault="00000000" w:rsidRPr="00000000" w14:paraId="000000A1">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OUT OF POCKET EXPENSES | USE OF TRAVEL BUSINESS EXPENSE REPORTS</w:t>
      </w:r>
      <w:r w:rsidDel="00000000" w:rsidR="00000000" w:rsidRPr="00000000">
        <w:rPr>
          <w:rtl w:val="0"/>
        </w:rPr>
      </w:r>
    </w:p>
    <w:p w:rsidR="00000000" w:rsidDel="00000000" w:rsidP="00000000" w:rsidRDefault="00000000" w:rsidRPr="00000000" w14:paraId="000000A2">
      <w:pPr>
        <w:spacing w:after="0" w:line="240" w:lineRule="auto"/>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Students groups are encouraged to ask for invoicing and use contract agreements for event expenses when possible.  Before dipping into personal funds, please read the following instructions for reimbursement.  As always, it is highly recommended you consult the GSAS Business Office for best practices with regard to forms of payment. </w:t>
      </w:r>
    </w:p>
    <w:p w:rsidR="00000000" w:rsidDel="00000000" w:rsidP="00000000" w:rsidRDefault="00000000" w:rsidRPr="00000000" w14:paraId="000000A3">
      <w:pPr>
        <w:spacing w:after="0" w:line="240" w:lineRule="auto"/>
        <w:contextualSpacing w:val="0"/>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A4">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5">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6">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7">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8">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9">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A">
      <w:pPr>
        <w:spacing w:after="0" w:line="240" w:lineRule="auto"/>
        <w:ind w:left="720" w:firstLine="0"/>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AB">
      <w:pPr>
        <w:spacing w:after="0" w:line="240" w:lineRule="auto"/>
        <w:ind w:left="720" w:firstLine="0"/>
        <w:contextualSpacing w:val="0"/>
        <w:rPr>
          <w:rFonts w:ascii="Cambria" w:cs="Cambria" w:eastAsia="Cambria" w:hAnsi="Cambria"/>
          <w:b w:val="1"/>
          <w:i w:val="1"/>
          <w:color w:val="000000"/>
          <w:sz w:val="24"/>
          <w:szCs w:val="24"/>
        </w:rPr>
      </w:pPr>
      <w:r w:rsidDel="00000000" w:rsidR="00000000" w:rsidRPr="00000000">
        <w:rPr>
          <w:rFonts w:ascii="Cambria" w:cs="Cambria" w:eastAsia="Cambria" w:hAnsi="Cambria"/>
          <w:b w:val="1"/>
          <w:color w:val="000000"/>
          <w:sz w:val="24"/>
          <w:szCs w:val="24"/>
          <w:u w:val="single"/>
          <w:rtl w:val="0"/>
        </w:rPr>
        <w:t xml:space="preserve">TBER INSTRUCTIONS</w:t>
      </w:r>
      <w:r w:rsidDel="00000000" w:rsidR="00000000" w:rsidRPr="00000000">
        <w:rPr>
          <w:rtl w:val="0"/>
        </w:rPr>
      </w:r>
    </w:p>
    <w:p w:rsidR="00000000" w:rsidDel="00000000" w:rsidP="00000000" w:rsidRDefault="00000000" w:rsidRPr="00000000" w14:paraId="000000AC">
      <w:pPr>
        <w:spacing w:after="0" w:line="240" w:lineRule="auto"/>
        <w:ind w:left="720" w:firstLine="0"/>
        <w:contextualSpacing w:val="0"/>
        <w:jc w:val="both"/>
        <w:rPr>
          <w:rFonts w:ascii="Cambria" w:cs="Cambria" w:eastAsia="Cambria" w:hAnsi="Cambria"/>
          <w:b w:val="1"/>
          <w:color w:val="000000"/>
          <w:sz w:val="24"/>
          <w:szCs w:val="24"/>
          <w:u w:val="single"/>
        </w:rPr>
      </w:pPr>
      <w:r w:rsidDel="00000000" w:rsidR="00000000" w:rsidRPr="00000000">
        <w:rPr>
          <w:rtl w:val="0"/>
        </w:rPr>
      </w:r>
    </w:p>
    <w:p w:rsidR="00000000" w:rsidDel="00000000" w:rsidP="00000000" w:rsidRDefault="00000000" w:rsidRPr="00000000" w14:paraId="000000AD">
      <w:pPr>
        <w:spacing w:after="0" w:line="240" w:lineRule="auto"/>
        <w:ind w:left="720" w:firstLine="0"/>
        <w:contextualSpacing w:val="0"/>
        <w:rPr>
          <w:rFonts w:ascii="Cambria" w:cs="Cambria" w:eastAsia="Cambria" w:hAnsi="Cambria"/>
          <w:color w:val="000000"/>
          <w:sz w:val="24"/>
          <w:szCs w:val="24"/>
          <w:u w:val="single"/>
        </w:rPr>
      </w:pPr>
      <w:r w:rsidDel="00000000" w:rsidR="00000000" w:rsidRPr="00000000">
        <w:rPr>
          <w:rFonts w:ascii="Cambria" w:cs="Cambria" w:eastAsia="Cambria" w:hAnsi="Cambria"/>
          <w:color w:val="000000"/>
          <w:sz w:val="24"/>
          <w:szCs w:val="24"/>
          <w:u w:val="single"/>
          <w:rtl w:val="0"/>
        </w:rPr>
        <w:t xml:space="preserve">Determining the type of expense</w:t>
      </w:r>
    </w:p>
    <w:p w:rsidR="00000000" w:rsidDel="00000000" w:rsidP="00000000" w:rsidRDefault="00000000" w:rsidRPr="00000000" w14:paraId="000000AE">
      <w:pPr>
        <w:numPr>
          <w:ilvl w:val="0"/>
          <w:numId w:val="30"/>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Before filling out the basic info (name, address, etc.), determine whether or not your expense is related to Travel or Business. Note: All expenditures made during travel are a Travel Expense, e.g. purchasing supplies for an event during your travel. </w:t>
      </w:r>
      <w:r w:rsidDel="00000000" w:rsidR="00000000" w:rsidRPr="00000000">
        <w:rPr>
          <w:rtl w:val="0"/>
        </w:rPr>
      </w:r>
    </w:p>
    <w:p w:rsidR="00000000" w:rsidDel="00000000" w:rsidP="00000000" w:rsidRDefault="00000000" w:rsidRPr="00000000" w14:paraId="000000AF">
      <w:pPr>
        <w:numPr>
          <w:ilvl w:val="0"/>
          <w:numId w:val="30"/>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On the form, both types of expenditures will require the first date of the related expense. Travel Expenses require the travel end date, normally the date of your last expense, e.g. taxi or any other means of transportation home. Business Expenses use a Period End Date, which is the last date of the related expense, not the date of which the expense is related. (e.g., supplies purchased on Monday for an event on Friday, should have Monday’s date.) </w:t>
      </w:r>
      <w:r w:rsidDel="00000000" w:rsidR="00000000" w:rsidRPr="00000000">
        <w:rPr>
          <w:rtl w:val="0"/>
        </w:rPr>
      </w:r>
    </w:p>
    <w:p w:rsidR="00000000" w:rsidDel="00000000" w:rsidP="00000000" w:rsidRDefault="00000000" w:rsidRPr="00000000" w14:paraId="000000B0">
      <w:pPr>
        <w:spacing w:after="0" w:line="240" w:lineRule="auto"/>
        <w:ind w:left="3240" w:firstLine="0"/>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1">
      <w:pPr>
        <w:spacing w:after="0" w:line="240" w:lineRule="auto"/>
        <w:ind w:left="720" w:firstLine="0"/>
        <w:contextualSpacing w:val="0"/>
        <w:rPr>
          <w:rFonts w:ascii="Cambria" w:cs="Cambria" w:eastAsia="Cambria" w:hAnsi="Cambria"/>
          <w:color w:val="000000"/>
          <w:sz w:val="24"/>
          <w:szCs w:val="24"/>
          <w:u w:val="single"/>
        </w:rPr>
      </w:pPr>
      <w:r w:rsidDel="00000000" w:rsidR="00000000" w:rsidRPr="00000000">
        <w:rPr>
          <w:rFonts w:ascii="Cambria" w:cs="Cambria" w:eastAsia="Cambria" w:hAnsi="Cambria"/>
          <w:color w:val="000000"/>
          <w:sz w:val="24"/>
          <w:szCs w:val="24"/>
          <w:u w:val="single"/>
          <w:rtl w:val="0"/>
        </w:rPr>
        <w:t xml:space="preserve">Your Personal Information</w:t>
      </w:r>
    </w:p>
    <w:p w:rsidR="00000000" w:rsidDel="00000000" w:rsidP="00000000" w:rsidRDefault="00000000" w:rsidRPr="00000000" w14:paraId="000000B2">
      <w:pPr>
        <w:numPr>
          <w:ilvl w:val="0"/>
          <w:numId w:val="15"/>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On the form, use your Columbia University affiliated residence, not your home address. Payments will be sent to your address on file. If your address has changed since your last reimbursement, check the box on the TBER form to indicate change of address; this notifies the TBER processor to contact Vendor Management with your new info.</w:t>
      </w:r>
      <w:r w:rsidDel="00000000" w:rsidR="00000000" w:rsidRPr="00000000">
        <w:rPr>
          <w:rtl w:val="0"/>
        </w:rPr>
      </w:r>
    </w:p>
    <w:p w:rsidR="00000000" w:rsidDel="00000000" w:rsidP="00000000" w:rsidRDefault="00000000" w:rsidRPr="00000000" w14:paraId="000000B3">
      <w:pPr>
        <w:numPr>
          <w:ilvl w:val="0"/>
          <w:numId w:val="15"/>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Always sign the </w:t>
      </w:r>
      <w:r w:rsidDel="00000000" w:rsidR="00000000" w:rsidRPr="00000000">
        <w:rPr>
          <w:rFonts w:ascii="Cambria" w:cs="Cambria" w:eastAsia="Cambria" w:hAnsi="Cambria"/>
          <w:color w:val="000000"/>
          <w:sz w:val="24"/>
          <w:szCs w:val="24"/>
          <w:u w:val="single"/>
          <w:rtl w:val="0"/>
        </w:rPr>
        <w:t xml:space="preserve">Payee’s Signature</w:t>
      </w:r>
      <w:r w:rsidDel="00000000" w:rsidR="00000000" w:rsidRPr="00000000">
        <w:rPr>
          <w:rFonts w:ascii="Cambria" w:cs="Cambria" w:eastAsia="Cambria" w:hAnsi="Cambria"/>
          <w:color w:val="000000"/>
          <w:sz w:val="24"/>
          <w:szCs w:val="24"/>
          <w:rtl w:val="0"/>
        </w:rPr>
        <w:t xml:space="preserve"> section of the form. </w:t>
      </w:r>
      <w:r w:rsidDel="00000000" w:rsidR="00000000" w:rsidRPr="00000000">
        <w:rPr>
          <w:rtl w:val="0"/>
        </w:rPr>
      </w:r>
    </w:p>
    <w:p w:rsidR="00000000" w:rsidDel="00000000" w:rsidP="00000000" w:rsidRDefault="00000000" w:rsidRPr="00000000" w14:paraId="000000B4">
      <w:pPr>
        <w:spacing w:after="0" w:line="240" w:lineRule="auto"/>
        <w:ind w:left="3240" w:firstLine="0"/>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5">
      <w:pPr>
        <w:spacing w:after="0" w:line="240" w:lineRule="auto"/>
        <w:ind w:left="720" w:firstLine="0"/>
        <w:contextualSpacing w:val="0"/>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u w:val="single"/>
          <w:rtl w:val="0"/>
        </w:rPr>
        <w:t xml:space="preserve">Overall Business Purpose</w:t>
      </w:r>
      <w:r w:rsidDel="00000000" w:rsidR="00000000" w:rsidRPr="00000000">
        <w:rPr>
          <w:rtl w:val="0"/>
        </w:rPr>
      </w:r>
    </w:p>
    <w:p w:rsidR="00000000" w:rsidDel="00000000" w:rsidP="00000000" w:rsidRDefault="00000000" w:rsidRPr="00000000" w14:paraId="000000B6">
      <w:pPr>
        <w:numPr>
          <w:ilvl w:val="0"/>
          <w:numId w:val="17"/>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This section of the form cannot remain blank.  You must describe in detail the purpose of the expense.</w:t>
      </w:r>
      <w:r w:rsidDel="00000000" w:rsidR="00000000" w:rsidRPr="00000000">
        <w:rPr>
          <w:rtl w:val="0"/>
        </w:rPr>
      </w:r>
    </w:p>
    <w:p w:rsidR="00000000" w:rsidDel="00000000" w:rsidP="00000000" w:rsidRDefault="00000000" w:rsidRPr="00000000" w14:paraId="000000B7">
      <w:pPr>
        <w:numPr>
          <w:ilvl w:val="0"/>
          <w:numId w:val="17"/>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For travel to conferences or meetings, you must provide documentation in the forms of a flyer, registration forms, or any type of announcement for the event and, you must specify the dates of the event in the corresponding section.</w:t>
      </w:r>
      <w:r w:rsidDel="00000000" w:rsidR="00000000" w:rsidRPr="00000000">
        <w:rPr>
          <w:rtl w:val="0"/>
        </w:rPr>
      </w:r>
    </w:p>
    <w:p w:rsidR="00000000" w:rsidDel="00000000" w:rsidP="00000000" w:rsidRDefault="00000000" w:rsidRPr="00000000" w14:paraId="000000B8">
      <w:pPr>
        <w:spacing w:after="0" w:line="240" w:lineRule="auto"/>
        <w:ind w:left="3240" w:firstLine="0"/>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B9">
      <w:pPr>
        <w:spacing w:after="0"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u w:val="single"/>
          <w:rtl w:val="0"/>
        </w:rPr>
        <w:t xml:space="preserve">Itemized Expense Descriptions, Documentation, and Receipts</w:t>
      </w:r>
      <w:r w:rsidDel="00000000" w:rsidR="00000000" w:rsidRPr="00000000">
        <w:rPr>
          <w:rtl w:val="0"/>
        </w:rPr>
      </w:r>
    </w:p>
    <w:p w:rsidR="00000000" w:rsidDel="00000000" w:rsidP="00000000" w:rsidRDefault="00000000" w:rsidRPr="00000000" w14:paraId="000000BA">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List every item for reimbursement by number in the corresponding section and state the business purpose. If you need to use more lines, the worksheet has an additional page on the tab at the bottom of the worksheet; it will automatically tally amounts onto the first page. </w:t>
      </w:r>
      <w:r w:rsidDel="00000000" w:rsidR="00000000" w:rsidRPr="00000000">
        <w:rPr>
          <w:rtl w:val="0"/>
        </w:rPr>
      </w:r>
    </w:p>
    <w:p w:rsidR="00000000" w:rsidDel="00000000" w:rsidP="00000000" w:rsidRDefault="00000000" w:rsidRPr="00000000" w14:paraId="000000BB">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u w:val="single"/>
          <w:rtl w:val="0"/>
        </w:rPr>
        <w:t xml:space="preserve">Segregated expenses</w:t>
      </w:r>
      <w:r w:rsidDel="00000000" w:rsidR="00000000" w:rsidRPr="00000000">
        <w:rPr>
          <w:rFonts w:ascii="Cambria" w:cs="Cambria" w:eastAsia="Cambria" w:hAnsi="Cambria"/>
          <w:color w:val="000000"/>
          <w:sz w:val="24"/>
          <w:szCs w:val="24"/>
          <w:rtl w:val="0"/>
        </w:rPr>
        <w:t xml:space="preserve">: the most common is alcohol; list this in segregated expense column. </w:t>
      </w:r>
      <w:r w:rsidDel="00000000" w:rsidR="00000000" w:rsidRPr="00000000">
        <w:rPr>
          <w:rtl w:val="0"/>
        </w:rPr>
      </w:r>
    </w:p>
    <w:p w:rsidR="00000000" w:rsidDel="00000000" w:rsidP="00000000" w:rsidRDefault="00000000" w:rsidRPr="00000000" w14:paraId="000000BC">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u w:val="single"/>
          <w:rtl w:val="0"/>
        </w:rPr>
        <w:t xml:space="preserve">Meals</w:t>
      </w:r>
      <w:r w:rsidDel="00000000" w:rsidR="00000000" w:rsidRPr="00000000">
        <w:rPr>
          <w:rFonts w:ascii="Cambria" w:cs="Cambria" w:eastAsia="Cambria" w:hAnsi="Cambria"/>
          <w:color w:val="000000"/>
          <w:sz w:val="24"/>
          <w:szCs w:val="24"/>
          <w:rtl w:val="0"/>
        </w:rPr>
        <w:t xml:space="preserve">: add the names/UNIs if your group is less than 10 individuals. If the group is greater than 10, you simply document the total number of attendees.</w:t>
      </w:r>
      <w:r w:rsidDel="00000000" w:rsidR="00000000" w:rsidRPr="00000000">
        <w:rPr>
          <w:rtl w:val="0"/>
        </w:rPr>
      </w:r>
    </w:p>
    <w:p w:rsidR="00000000" w:rsidDel="00000000" w:rsidP="00000000" w:rsidRDefault="00000000" w:rsidRPr="00000000" w14:paraId="000000BD">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u w:val="single"/>
          <w:rtl w:val="0"/>
        </w:rPr>
        <w:t xml:space="preserve">Save and submit all itemized receipts</w:t>
      </w:r>
      <w:r w:rsidDel="00000000" w:rsidR="00000000" w:rsidRPr="00000000">
        <w:rPr>
          <w:rFonts w:ascii="Cambria" w:cs="Cambria" w:eastAsia="Cambria" w:hAnsi="Cambria"/>
          <w:color w:val="000000"/>
          <w:sz w:val="24"/>
          <w:szCs w:val="24"/>
          <w:rtl w:val="0"/>
        </w:rPr>
        <w:t xml:space="preserve">. A receipt from a restaurant should show every food/beverage item purchased and not simply the bill total. </w:t>
      </w:r>
      <w:r w:rsidDel="00000000" w:rsidR="00000000" w:rsidRPr="00000000">
        <w:rPr>
          <w:rtl w:val="0"/>
        </w:rPr>
      </w:r>
    </w:p>
    <w:p w:rsidR="00000000" w:rsidDel="00000000" w:rsidP="00000000" w:rsidRDefault="00000000" w:rsidRPr="00000000" w14:paraId="000000BE">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u w:val="single"/>
          <w:rtl w:val="0"/>
        </w:rPr>
        <w:t xml:space="preserve">Missing receipt</w:t>
      </w:r>
      <w:r w:rsidDel="00000000" w:rsidR="00000000" w:rsidRPr="00000000">
        <w:rPr>
          <w:rFonts w:ascii="Cambria" w:cs="Cambria" w:eastAsia="Cambria" w:hAnsi="Cambria"/>
          <w:color w:val="000000"/>
          <w:sz w:val="24"/>
          <w:szCs w:val="24"/>
          <w:rtl w:val="0"/>
        </w:rPr>
        <w:t xml:space="preserve">: If you have no receipt, itemized or not, go to </w:t>
      </w:r>
      <w:hyperlink r:id="rId37">
        <w:r w:rsidDel="00000000" w:rsidR="00000000" w:rsidRPr="00000000">
          <w:rPr>
            <w:rFonts w:ascii="Cambria" w:cs="Cambria" w:eastAsia="Cambria" w:hAnsi="Cambria"/>
            <w:color w:val="9454c3"/>
            <w:sz w:val="24"/>
            <w:szCs w:val="24"/>
            <w:u w:val="single"/>
            <w:rtl w:val="0"/>
          </w:rPr>
          <w:t xml:space="preserve">www.finance.columbia.edu</w:t>
        </w:r>
      </w:hyperlink>
      <w:r w:rsidDel="00000000" w:rsidR="00000000" w:rsidRPr="00000000">
        <w:rPr>
          <w:rFonts w:ascii="Cambria" w:cs="Cambria" w:eastAsia="Cambria" w:hAnsi="Cambria"/>
          <w:color w:val="000000"/>
          <w:sz w:val="24"/>
          <w:szCs w:val="24"/>
          <w:rtl w:val="0"/>
        </w:rPr>
        <w:t xml:space="preserve"> and search </w:t>
      </w:r>
      <w:r w:rsidDel="00000000" w:rsidR="00000000" w:rsidRPr="00000000">
        <w:rPr>
          <w:rFonts w:ascii="Cambria" w:cs="Cambria" w:eastAsia="Cambria" w:hAnsi="Cambria"/>
          <w:color w:val="000000"/>
          <w:sz w:val="24"/>
          <w:szCs w:val="24"/>
          <w:u w:val="single"/>
          <w:rtl w:val="0"/>
        </w:rPr>
        <w:t xml:space="preserve">Missing Receipts Worksheet</w:t>
      </w:r>
      <w:r w:rsidDel="00000000" w:rsidR="00000000" w:rsidRPr="00000000">
        <w:rPr>
          <w:rFonts w:ascii="Cambria" w:cs="Cambria" w:eastAsia="Cambria" w:hAnsi="Cambria"/>
          <w:color w:val="000000"/>
          <w:sz w:val="24"/>
          <w:szCs w:val="24"/>
          <w:rtl w:val="0"/>
        </w:rPr>
        <w:t xml:space="preserve"> (upper right hand corner of the webpage). Items for the missing receipt can be listed and submitted as documentation.</w:t>
      </w:r>
      <w:r w:rsidDel="00000000" w:rsidR="00000000" w:rsidRPr="00000000">
        <w:rPr>
          <w:rtl w:val="0"/>
        </w:rPr>
      </w:r>
    </w:p>
    <w:p w:rsidR="00000000" w:rsidDel="00000000" w:rsidP="00000000" w:rsidRDefault="00000000" w:rsidRPr="00000000" w14:paraId="000000BF">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rtl w:val="0"/>
        </w:rPr>
        <w:t xml:space="preserve">Indicate how a purchase was made by circling on the receipt the form of payment (credit card or cash). For missing receipts, an account statement showing the expense will suffice.</w:t>
      </w:r>
      <w:r w:rsidDel="00000000" w:rsidR="00000000" w:rsidRPr="00000000">
        <w:rPr>
          <w:rtl w:val="0"/>
        </w:rPr>
      </w:r>
    </w:p>
    <w:p w:rsidR="00000000" w:rsidDel="00000000" w:rsidP="00000000" w:rsidRDefault="00000000" w:rsidRPr="00000000" w14:paraId="000000C0">
      <w:pPr>
        <w:numPr>
          <w:ilvl w:val="0"/>
          <w:numId w:val="2"/>
        </w:numPr>
        <w:spacing w:after="0" w:line="240" w:lineRule="auto"/>
        <w:ind w:left="1440" w:hanging="360"/>
        <w:contextualSpacing w:val="0"/>
        <w:rPr>
          <w:color w:val="000000"/>
        </w:rPr>
      </w:pPr>
      <w:r w:rsidDel="00000000" w:rsidR="00000000" w:rsidRPr="00000000">
        <w:rPr>
          <w:rFonts w:ascii="Cambria" w:cs="Cambria" w:eastAsia="Cambria" w:hAnsi="Cambria"/>
          <w:color w:val="000000"/>
          <w:sz w:val="24"/>
          <w:szCs w:val="24"/>
          <w:u w:val="single"/>
          <w:rtl w:val="0"/>
        </w:rPr>
        <w:t xml:space="preserve">Providing documentation:</w:t>
      </w:r>
      <w:r w:rsidDel="00000000" w:rsidR="00000000" w:rsidRPr="00000000">
        <w:rPr>
          <w:rFonts w:ascii="Cambria" w:cs="Cambria" w:eastAsia="Cambria" w:hAnsi="Cambria"/>
          <w:color w:val="000000"/>
          <w:sz w:val="24"/>
          <w:szCs w:val="24"/>
          <w:rtl w:val="0"/>
        </w:rPr>
        <w:t xml:space="preserve"> </w:t>
      </w:r>
      <w:r w:rsidDel="00000000" w:rsidR="00000000" w:rsidRPr="00000000">
        <w:rPr>
          <w:rFonts w:ascii="Cambria" w:cs="Cambria" w:eastAsia="Cambria" w:hAnsi="Cambria"/>
          <w:color w:val="000000"/>
          <w:sz w:val="24"/>
          <w:szCs w:val="24"/>
          <w:u w:val="single"/>
          <w:rtl w:val="0"/>
        </w:rPr>
        <w:t xml:space="preserve">do not </w:t>
      </w:r>
      <w:r w:rsidDel="00000000" w:rsidR="00000000" w:rsidRPr="00000000">
        <w:rPr>
          <w:rFonts w:ascii="Cambria" w:cs="Cambria" w:eastAsia="Cambria" w:hAnsi="Cambria"/>
          <w:color w:val="000000"/>
          <w:sz w:val="24"/>
          <w:szCs w:val="24"/>
          <w:rtl w:val="0"/>
        </w:rPr>
        <w:t xml:space="preserve">submit anything with staples. Tape your receipts to a blank 8.5 x11” sheet of paper. You may tape multiple receipts on one page.</w:t>
      </w:r>
      <w:r w:rsidDel="00000000" w:rsidR="00000000" w:rsidRPr="00000000">
        <w:rPr>
          <w:rtl w:val="0"/>
        </w:rPr>
      </w:r>
    </w:p>
    <w:p w:rsidR="00000000" w:rsidDel="00000000" w:rsidP="00000000" w:rsidRDefault="00000000" w:rsidRPr="00000000" w14:paraId="000000C1">
      <w:pPr>
        <w:spacing w:after="0" w:line="240" w:lineRule="auto"/>
        <w:ind w:left="2520" w:firstLine="0"/>
        <w:contextualSpacing w:val="0"/>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2">
      <w:pPr>
        <w:contextualSpacing w:val="0"/>
        <w:rPr>
          <w:rFonts w:ascii="Cambria" w:cs="Cambria" w:eastAsia="Cambria" w:hAnsi="Cambria"/>
          <w:sz w:val="28"/>
          <w:szCs w:val="28"/>
        </w:rPr>
        <w:sectPr>
          <w:headerReference r:id="rId38" w:type="default"/>
          <w:footerReference r:id="rId39" w:type="default"/>
          <w:pgSz w:h="15840" w:w="12240"/>
          <w:pgMar w:bottom="1440" w:top="1440" w:left="1440" w:right="1440" w:header="720" w:footer="720"/>
          <w:pgNumType w:start="1"/>
        </w:sectPr>
      </w:pPr>
      <w:r w:rsidDel="00000000" w:rsidR="00000000" w:rsidRPr="00000000">
        <w:rPr>
          <w:rFonts w:ascii="Cambria" w:cs="Cambria" w:eastAsia="Cambria" w:hAnsi="Cambria"/>
          <w:sz w:val="28"/>
          <w:szCs w:val="28"/>
          <w:rtl w:val="0"/>
        </w:rPr>
        <w:t xml:space="preserve">PLANNING STUDENT GROUP EVENTS | ADDITIONAL INFORMATION</w:t>
      </w:r>
    </w:p>
    <w:p w:rsidR="00000000" w:rsidDel="00000000" w:rsidP="00000000" w:rsidRDefault="00000000" w:rsidRPr="00000000" w14:paraId="000000C3">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Advertising</w:t>
      </w:r>
      <w:r w:rsidDel="00000000" w:rsidR="00000000" w:rsidRPr="00000000">
        <w:rPr>
          <w:rtl w:val="0"/>
        </w:rPr>
      </w:r>
    </w:p>
    <w:p w:rsidR="00000000" w:rsidDel="00000000" w:rsidP="00000000" w:rsidRDefault="00000000" w:rsidRPr="00000000" w14:paraId="000000C4">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Calendaring</w:t>
      </w:r>
      <w:r w:rsidDel="00000000" w:rsidR="00000000" w:rsidRPr="00000000">
        <w:rPr>
          <w:rtl w:val="0"/>
        </w:rPr>
      </w:r>
    </w:p>
    <w:p w:rsidR="00000000" w:rsidDel="00000000" w:rsidP="00000000" w:rsidRDefault="00000000" w:rsidRPr="00000000" w14:paraId="000000C5">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Cancellations</w:t>
      </w:r>
      <w:r w:rsidDel="00000000" w:rsidR="00000000" w:rsidRPr="00000000">
        <w:rPr>
          <w:rtl w:val="0"/>
        </w:rPr>
      </w:r>
    </w:p>
    <w:p w:rsidR="00000000" w:rsidDel="00000000" w:rsidP="00000000" w:rsidRDefault="00000000" w:rsidRPr="00000000" w14:paraId="000000C6">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Condition of Space</w:t>
      </w:r>
      <w:r w:rsidDel="00000000" w:rsidR="00000000" w:rsidRPr="00000000">
        <w:rPr>
          <w:rtl w:val="0"/>
        </w:rPr>
      </w:r>
    </w:p>
    <w:p w:rsidR="00000000" w:rsidDel="00000000" w:rsidP="00000000" w:rsidRDefault="00000000" w:rsidRPr="00000000" w14:paraId="000000C7">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Donations and Contributions</w:t>
      </w:r>
      <w:r w:rsidDel="00000000" w:rsidR="00000000" w:rsidRPr="00000000">
        <w:rPr>
          <w:rtl w:val="0"/>
        </w:rPr>
      </w:r>
    </w:p>
    <w:p w:rsidR="00000000" w:rsidDel="00000000" w:rsidP="00000000" w:rsidRDefault="00000000" w:rsidRPr="00000000" w14:paraId="000000C8">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Event Reviews</w:t>
      </w:r>
      <w:r w:rsidDel="00000000" w:rsidR="00000000" w:rsidRPr="00000000">
        <w:rPr>
          <w:rtl w:val="0"/>
        </w:rPr>
      </w:r>
    </w:p>
    <w:p w:rsidR="00000000" w:rsidDel="00000000" w:rsidP="00000000" w:rsidRDefault="00000000" w:rsidRPr="00000000" w14:paraId="000000C9">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Funding</w:t>
      </w:r>
      <w:r w:rsidDel="00000000" w:rsidR="00000000" w:rsidRPr="00000000">
        <w:rPr>
          <w:rtl w:val="0"/>
        </w:rPr>
      </w:r>
    </w:p>
    <w:p w:rsidR="00000000" w:rsidDel="00000000" w:rsidP="00000000" w:rsidRDefault="00000000" w:rsidRPr="00000000" w14:paraId="000000CA">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Guest Lists</w:t>
      </w:r>
      <w:r w:rsidDel="00000000" w:rsidR="00000000" w:rsidRPr="00000000">
        <w:rPr>
          <w:rtl w:val="0"/>
        </w:rPr>
      </w:r>
    </w:p>
    <w:p w:rsidR="00000000" w:rsidDel="00000000" w:rsidP="00000000" w:rsidRDefault="00000000" w:rsidRPr="00000000" w14:paraId="000000CB">
      <w:pPr>
        <w:numPr>
          <w:ilvl w:val="0"/>
          <w:numId w:val="14"/>
        </w:numPr>
        <w:spacing w:after="0" w:before="0" w:lineRule="auto"/>
        <w:ind w:left="720" w:right="450" w:hanging="360"/>
        <w:contextualSpacing w:val="1"/>
        <w:rPr>
          <w:rFonts w:ascii="Cambria" w:cs="Cambria" w:eastAsia="Cambria" w:hAnsi="Cambria"/>
          <w:color w:val="1b2432"/>
          <w:sz w:val="24"/>
          <w:szCs w:val="24"/>
        </w:rPr>
      </w:pPr>
      <w:r w:rsidDel="00000000" w:rsidR="00000000" w:rsidRPr="00000000">
        <w:rPr>
          <w:rFonts w:ascii="Cambria" w:cs="Cambria" w:eastAsia="Cambria" w:hAnsi="Cambria"/>
          <w:color w:val="1b2432"/>
          <w:sz w:val="24"/>
          <w:szCs w:val="24"/>
          <w:rtl w:val="0"/>
        </w:rPr>
        <w:t xml:space="preserve">Important Dates</w:t>
      </w:r>
      <w:r w:rsidDel="00000000" w:rsidR="00000000" w:rsidRPr="00000000">
        <w:rPr>
          <w:rtl w:val="0"/>
        </w:rPr>
      </w:r>
    </w:p>
    <w:p w:rsidR="00000000" w:rsidDel="00000000" w:rsidP="00000000" w:rsidRDefault="00000000" w:rsidRPr="00000000" w14:paraId="000000CC">
      <w:pPr>
        <w:numPr>
          <w:ilvl w:val="0"/>
          <w:numId w:val="14"/>
        </w:numPr>
        <w:spacing w:after="0" w:before="0" w:lineRule="auto"/>
        <w:ind w:left="720" w:right="450" w:hanging="360"/>
        <w:contextualSpacing w:val="1"/>
        <w:rPr>
          <w:rFonts w:ascii="Cambria" w:cs="Cambria" w:eastAsia="Cambria" w:hAnsi="Cambria"/>
          <w:color w:val="1b2432"/>
          <w:sz w:val="24"/>
          <w:szCs w:val="24"/>
        </w:rPr>
        <w:sectPr>
          <w:type w:val="continuous"/>
          <w:pgSz w:h="15840" w:w="12240"/>
          <w:pgMar w:bottom="1440" w:top="1440" w:left="1440" w:right="1440" w:header="720" w:footer="720"/>
          <w:cols w:equalWidth="0" w:num="2">
            <w:col w:space="0" w:w="4680"/>
            <w:col w:space="0" w:w="4680"/>
          </w:cols>
        </w:sectPr>
      </w:pPr>
      <w:r w:rsidDel="00000000" w:rsidR="00000000" w:rsidRPr="00000000">
        <w:rPr>
          <w:rFonts w:ascii="Cambria" w:cs="Cambria" w:eastAsia="Cambria" w:hAnsi="Cambria"/>
          <w:color w:val="1b2432"/>
          <w:sz w:val="24"/>
          <w:szCs w:val="24"/>
          <w:rtl w:val="0"/>
        </w:rPr>
        <w:t xml:space="preserve">Student Waivers</w:t>
      </w:r>
      <w:r w:rsidDel="00000000" w:rsidR="00000000" w:rsidRPr="00000000">
        <w:rPr>
          <w:rtl w:val="0"/>
        </w:rPr>
      </w:r>
    </w:p>
    <w:p w:rsidR="00000000" w:rsidDel="00000000" w:rsidP="00000000" w:rsidRDefault="00000000" w:rsidRPr="00000000" w14:paraId="000000CD">
      <w:pPr>
        <w:spacing w:after="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CE">
      <w:pPr>
        <w:contextualSpacing w:val="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CF">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ADVERTISING</w:t>
      </w:r>
    </w:p>
    <w:p w:rsidR="00000000" w:rsidDel="00000000" w:rsidP="00000000" w:rsidRDefault="00000000" w:rsidRPr="00000000" w14:paraId="000000D0">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student group’s advertisement/flyer: </w:t>
      </w:r>
    </w:p>
    <w:p w:rsidR="00000000" w:rsidDel="00000000" w:rsidP="00000000" w:rsidRDefault="00000000" w:rsidRPr="00000000" w14:paraId="000000D1">
      <w:pPr>
        <w:numPr>
          <w:ilvl w:val="0"/>
          <w:numId w:val="5"/>
        </w:numPr>
        <w:ind w:left="720" w:hanging="360"/>
        <w:contextualSpacing w:val="0"/>
        <w:rPr>
          <w:sz w:val="24"/>
          <w:szCs w:val="24"/>
        </w:rPr>
      </w:pPr>
      <w:r w:rsidDel="00000000" w:rsidR="00000000" w:rsidRPr="00000000">
        <w:rPr>
          <w:rFonts w:ascii="Cambria" w:cs="Cambria" w:eastAsia="Cambria" w:hAnsi="Cambria"/>
          <w:sz w:val="24"/>
          <w:szCs w:val="24"/>
          <w:rtl w:val="0"/>
        </w:rPr>
        <w:t xml:space="preserve">May not support or promote illegal activities including but not limited to the sale and/or use of illicit drugs.</w:t>
      </w:r>
      <w:r w:rsidDel="00000000" w:rsidR="00000000" w:rsidRPr="00000000">
        <w:rPr>
          <w:rtl w:val="0"/>
        </w:rPr>
      </w:r>
    </w:p>
    <w:p w:rsidR="00000000" w:rsidDel="00000000" w:rsidP="00000000" w:rsidRDefault="00000000" w:rsidRPr="00000000" w14:paraId="000000D2">
      <w:pPr>
        <w:numPr>
          <w:ilvl w:val="0"/>
          <w:numId w:val="5"/>
        </w:numPr>
        <w:ind w:left="720" w:hanging="360"/>
        <w:contextualSpacing w:val="0"/>
        <w:rPr>
          <w:sz w:val="24"/>
          <w:szCs w:val="24"/>
        </w:rPr>
      </w:pPr>
      <w:r w:rsidDel="00000000" w:rsidR="00000000" w:rsidRPr="00000000">
        <w:rPr>
          <w:rFonts w:ascii="Cambria" w:cs="Cambria" w:eastAsia="Cambria" w:hAnsi="Cambria"/>
          <w:sz w:val="24"/>
          <w:szCs w:val="24"/>
          <w:rtl w:val="0"/>
        </w:rPr>
        <w:t xml:space="preserve">May not promote or encourage the consumption of alcohol. </w:t>
      </w:r>
      <w:r w:rsidDel="00000000" w:rsidR="00000000" w:rsidRPr="00000000">
        <w:rPr>
          <w:rtl w:val="0"/>
        </w:rPr>
      </w:r>
    </w:p>
    <w:p w:rsidR="00000000" w:rsidDel="00000000" w:rsidP="00000000" w:rsidRDefault="00000000" w:rsidRPr="00000000" w14:paraId="000000D3">
      <w:pPr>
        <w:numPr>
          <w:ilvl w:val="0"/>
          <w:numId w:val="5"/>
        </w:numPr>
        <w:ind w:left="720" w:hanging="360"/>
        <w:contextualSpacing w:val="0"/>
        <w:rPr>
          <w:sz w:val="24"/>
          <w:szCs w:val="24"/>
        </w:rPr>
      </w:pPr>
      <w:r w:rsidDel="00000000" w:rsidR="00000000" w:rsidRPr="00000000">
        <w:rPr>
          <w:rFonts w:ascii="Cambria" w:cs="Cambria" w:eastAsia="Cambria" w:hAnsi="Cambria"/>
          <w:sz w:val="24"/>
          <w:szCs w:val="24"/>
          <w:rtl w:val="0"/>
        </w:rPr>
        <w:t xml:space="preserve">May not promote for-profit gambling ventures.</w:t>
      </w:r>
      <w:r w:rsidDel="00000000" w:rsidR="00000000" w:rsidRPr="00000000">
        <w:rPr>
          <w:rtl w:val="0"/>
        </w:rPr>
      </w:r>
    </w:p>
    <w:p w:rsidR="00000000" w:rsidDel="00000000" w:rsidP="00000000" w:rsidRDefault="00000000" w:rsidRPr="00000000" w14:paraId="000000D4">
      <w:pPr>
        <w:numPr>
          <w:ilvl w:val="0"/>
          <w:numId w:val="5"/>
        </w:numPr>
        <w:ind w:left="720" w:hanging="360"/>
        <w:contextualSpacing w:val="0"/>
        <w:rPr>
          <w:sz w:val="24"/>
          <w:szCs w:val="24"/>
        </w:rPr>
      </w:pPr>
      <w:r w:rsidDel="00000000" w:rsidR="00000000" w:rsidRPr="00000000">
        <w:rPr>
          <w:rFonts w:ascii="Cambria" w:cs="Cambria" w:eastAsia="Cambria" w:hAnsi="Cambria"/>
          <w:sz w:val="24"/>
          <w:szCs w:val="24"/>
          <w:rtl w:val="0"/>
        </w:rPr>
        <w:t xml:space="preserve">May not include sexually explicit images or content.</w:t>
      </w:r>
      <w:r w:rsidDel="00000000" w:rsidR="00000000" w:rsidRPr="00000000">
        <w:rPr>
          <w:rtl w:val="0"/>
        </w:rPr>
      </w:r>
    </w:p>
    <w:p w:rsidR="00000000" w:rsidDel="00000000" w:rsidP="00000000" w:rsidRDefault="00000000" w:rsidRPr="00000000" w14:paraId="000000D5">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organizations may flyer around campus as long as they follow all policies and procedures outlined by individual department and building policy, and as outlined in the Essential Policies for the Columbia Community. Student organizations are further subject to New York City ordinances when flyering off-campus. Please contact your local police precinct if you have a question or concern about off-campus flyering. Student groups should also be aware that placing flyers on pavement or ground is a hazard for individuals living with disabilities, and will be removed promptly by Columbia University staff.</w:t>
      </w:r>
    </w:p>
    <w:p w:rsidR="00000000" w:rsidDel="00000000" w:rsidP="00000000" w:rsidRDefault="00000000" w:rsidRPr="00000000" w14:paraId="000000D6">
      <w:pPr>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*You may contact the Office of Communications, GSAS for possible assistance in promoting your event; it is strongly encouraged to do this at least 3-4 weeks in advance. </w:t>
      </w:r>
    </w:p>
    <w:p w:rsidR="00000000" w:rsidDel="00000000" w:rsidP="00000000" w:rsidRDefault="00000000" w:rsidRPr="00000000" w14:paraId="000000D7">
      <w:pPr>
        <w:contextualSpacing w:val="0"/>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D8">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CALENDARING &amp; PRE-CALENDARING</w:t>
      </w:r>
    </w:p>
    <w:p w:rsidR="00000000" w:rsidDel="00000000" w:rsidP="00000000" w:rsidRDefault="00000000" w:rsidRPr="00000000" w14:paraId="000000D9">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group events held on campus must be held during the academic semester (after the first day of classes, before the last day of classes). </w:t>
      </w:r>
    </w:p>
    <w:p w:rsidR="00000000" w:rsidDel="00000000" w:rsidP="00000000" w:rsidRDefault="00000000" w:rsidRPr="00000000" w14:paraId="000000DA">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groups can begin reserving non-classroom space on campus through UEM beginning on the first day of classes; classroom space is available after the drop/add period each semester.</w:t>
      </w:r>
    </w:p>
    <w:p w:rsidR="00000000" w:rsidDel="00000000" w:rsidP="00000000" w:rsidRDefault="00000000" w:rsidRPr="00000000" w14:paraId="000000DB">
      <w:pPr>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For space in Lerner Hall, registered groups are able to </w:t>
      </w:r>
      <w:r w:rsidDel="00000000" w:rsidR="00000000" w:rsidRPr="00000000">
        <w:rPr>
          <w:rFonts w:ascii="Cambria" w:cs="Cambria" w:eastAsia="Cambria" w:hAnsi="Cambria"/>
          <w:sz w:val="24"/>
          <w:szCs w:val="24"/>
          <w:u w:val="single"/>
          <w:rtl w:val="0"/>
        </w:rPr>
        <w:t xml:space="preserve">pre-calendar</w:t>
      </w:r>
      <w:r w:rsidDel="00000000" w:rsidR="00000000" w:rsidRPr="00000000">
        <w:rPr>
          <w:rFonts w:ascii="Cambria" w:cs="Cambria" w:eastAsia="Cambria" w:hAnsi="Cambria"/>
          <w:sz w:val="24"/>
          <w:szCs w:val="24"/>
          <w:rtl w:val="0"/>
        </w:rPr>
        <w:t xml:space="preserve">. Pre-calendaring takes place during the second half of the current semester and allows the group to request space for the following semester. More information can be found at the </w:t>
      </w:r>
      <w:hyperlink r:id="rId40">
        <w:r w:rsidDel="00000000" w:rsidR="00000000" w:rsidRPr="00000000">
          <w:rPr>
            <w:rFonts w:ascii="Cambria" w:cs="Cambria" w:eastAsia="Cambria" w:hAnsi="Cambria"/>
            <w:color w:val="9454c3"/>
            <w:sz w:val="24"/>
            <w:szCs w:val="24"/>
            <w:u w:val="single"/>
            <w:rtl w:val="0"/>
          </w:rPr>
          <w:t xml:space="preserve">Lerner Hall pre-calendaring</w:t>
        </w:r>
      </w:hyperlink>
      <w:r w:rsidDel="00000000" w:rsidR="00000000" w:rsidRPr="00000000">
        <w:rPr>
          <w:rFonts w:ascii="Cambria" w:cs="Cambria" w:eastAsia="Cambria" w:hAnsi="Cambria"/>
          <w:sz w:val="24"/>
          <w:szCs w:val="24"/>
          <w:rtl w:val="0"/>
        </w:rPr>
        <w:t xml:space="preserve"> web page.</w:t>
      </w:r>
    </w:p>
    <w:p w:rsidR="00000000" w:rsidDel="00000000" w:rsidP="00000000" w:rsidRDefault="00000000" w:rsidRPr="00000000" w14:paraId="000000DC">
      <w:pPr>
        <w:spacing w:after="0"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DD">
      <w:pPr>
        <w:spacing w:after="0" w:line="240" w:lineRule="auto"/>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DE">
      <w:pPr>
        <w:spacing w:after="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CANCELLATIONS FOR EVENTS RESERVED THROUGH UEM</w:t>
      </w:r>
      <w:r w:rsidDel="00000000" w:rsidR="00000000" w:rsidRPr="00000000">
        <w:rPr>
          <w:rtl w:val="0"/>
        </w:rPr>
      </w:r>
    </w:p>
    <w:p w:rsidR="00000000" w:rsidDel="00000000" w:rsidP="00000000" w:rsidRDefault="00000000" w:rsidRPr="00000000" w14:paraId="000000DF">
      <w:pPr>
        <w:spacing w:after="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Student groups may cancel online through Virtual EMS if the event will not happen.</w:t>
      </w:r>
    </w:p>
    <w:p w:rsidR="00000000" w:rsidDel="00000000" w:rsidP="00000000" w:rsidRDefault="00000000" w:rsidRPr="00000000" w14:paraId="000000E0">
      <w:pPr>
        <w:numPr>
          <w:ilvl w:val="0"/>
          <w:numId w:val="26"/>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If you have any issues canceling online, contact UEM;</w:t>
      </w:r>
      <w:r w:rsidDel="00000000" w:rsidR="00000000" w:rsidRPr="00000000">
        <w:rPr>
          <w:rtl w:val="0"/>
        </w:rPr>
      </w:r>
    </w:p>
    <w:p w:rsidR="00000000" w:rsidDel="00000000" w:rsidP="00000000" w:rsidRDefault="00000000" w:rsidRPr="00000000" w14:paraId="000000E1">
      <w:pPr>
        <w:numPr>
          <w:ilvl w:val="0"/>
          <w:numId w:val="26"/>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Provide 5-business-days’ notice for small events such as rehearsals, meetings, movie nights, or study breaks;</w:t>
      </w:r>
      <w:r w:rsidDel="00000000" w:rsidR="00000000" w:rsidRPr="00000000">
        <w:rPr>
          <w:rtl w:val="0"/>
        </w:rPr>
      </w:r>
    </w:p>
    <w:p w:rsidR="00000000" w:rsidDel="00000000" w:rsidP="00000000" w:rsidRDefault="00000000" w:rsidRPr="00000000" w14:paraId="000000E2">
      <w:pPr>
        <w:numPr>
          <w:ilvl w:val="0"/>
          <w:numId w:val="26"/>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For large-scale events such as performances and productions, please provide 10-business-days’ notice</w:t>
      </w:r>
      <w:r w:rsidDel="00000000" w:rsidR="00000000" w:rsidRPr="00000000">
        <w:rPr>
          <w:rtl w:val="0"/>
        </w:rPr>
      </w:r>
    </w:p>
    <w:p w:rsidR="00000000" w:rsidDel="00000000" w:rsidP="00000000" w:rsidRDefault="00000000" w:rsidRPr="00000000" w14:paraId="000000E3">
      <w:pPr>
        <w:numPr>
          <w:ilvl w:val="0"/>
          <w:numId w:val="26"/>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Cancellations for reasons other than those outside of an organization’s control may impact future booking status. Student groups are allowed three cancellations without notification before reservation privileges will be affected. On both the first and second times a group does not show up for a scheduled event without notification, the group will receive a warning. After a third incident, the group will lose the privilege of reserving space in Lerner Hall, classrooms, and residence hall lounges for 14 academic weeks</w:t>
      </w:r>
      <w:r w:rsidDel="00000000" w:rsidR="00000000" w:rsidRPr="00000000">
        <w:rPr>
          <w:rtl w:val="0"/>
        </w:rPr>
      </w:r>
    </w:p>
    <w:p w:rsidR="00000000" w:rsidDel="00000000" w:rsidP="00000000" w:rsidRDefault="00000000" w:rsidRPr="00000000" w14:paraId="000000E4">
      <w:pPr>
        <w:numPr>
          <w:ilvl w:val="0"/>
          <w:numId w:val="26"/>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The University reserves the right, without penalty, to cancel or relocate an event with at least 3-business-days’ notice</w:t>
      </w:r>
      <w:r w:rsidDel="00000000" w:rsidR="00000000" w:rsidRPr="00000000">
        <w:rPr>
          <w:rtl w:val="0"/>
        </w:rPr>
      </w:r>
    </w:p>
    <w:p w:rsidR="00000000" w:rsidDel="00000000" w:rsidP="00000000" w:rsidRDefault="00000000" w:rsidRPr="00000000" w14:paraId="000000E5">
      <w:pPr>
        <w:spacing w:after="0" w:line="240" w:lineRule="auto"/>
        <w:ind w:left="720" w:firstLine="0"/>
        <w:contextualSpacing w:val="0"/>
        <w:rPr/>
      </w:pPr>
      <w:r w:rsidDel="00000000" w:rsidR="00000000" w:rsidRPr="00000000">
        <w:rPr>
          <w:rtl w:val="0"/>
        </w:rPr>
      </w:r>
    </w:p>
    <w:p w:rsidR="00000000" w:rsidDel="00000000" w:rsidP="00000000" w:rsidRDefault="00000000" w:rsidRPr="00000000" w14:paraId="000000E6">
      <w:pPr>
        <w:spacing w:after="0" w:line="240" w:lineRule="auto"/>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E7">
      <w:pPr>
        <w:spacing w:after="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CONDITION OF SPACE</w:t>
      </w:r>
      <w:r w:rsidDel="00000000" w:rsidR="00000000" w:rsidRPr="00000000">
        <w:rPr>
          <w:rtl w:val="0"/>
        </w:rPr>
      </w:r>
    </w:p>
    <w:p w:rsidR="00000000" w:rsidDel="00000000" w:rsidP="00000000" w:rsidRDefault="00000000" w:rsidRPr="00000000" w14:paraId="000000E8">
      <w:pPr>
        <w:spacing w:after="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Student groups are responsible for leaving spaces in the condition found.</w:t>
      </w:r>
      <w:r w:rsidDel="00000000" w:rsidR="00000000" w:rsidRPr="00000000">
        <w:rPr>
          <w:rtl w:val="0"/>
        </w:rPr>
      </w:r>
    </w:p>
    <w:p w:rsidR="00000000" w:rsidDel="00000000" w:rsidP="00000000" w:rsidRDefault="00000000" w:rsidRPr="00000000" w14:paraId="000000E9">
      <w:pPr>
        <w:numPr>
          <w:ilvl w:val="0"/>
          <w:numId w:val="20"/>
        </w:numPr>
        <w:spacing w:after="0" w:before="0" w:line="240" w:lineRule="auto"/>
        <w:ind w:left="720" w:hanging="360"/>
        <w:contextualSpacing w:val="1"/>
        <w:rPr>
          <w:b w:val="1"/>
          <w:sz w:val="24"/>
          <w:szCs w:val="24"/>
        </w:rPr>
      </w:pPr>
      <w:r w:rsidDel="00000000" w:rsidR="00000000" w:rsidRPr="00000000">
        <w:rPr>
          <w:rFonts w:ascii="Cambria" w:cs="Cambria" w:eastAsia="Cambria" w:hAnsi="Cambria"/>
          <w:sz w:val="24"/>
          <w:szCs w:val="24"/>
          <w:rtl w:val="0"/>
        </w:rPr>
        <w:t xml:space="preserve">If furniture in a room must be rearranged, students should restore the room to its default configuration following an event;</w:t>
      </w:r>
      <w:r w:rsidDel="00000000" w:rsidR="00000000" w:rsidRPr="00000000">
        <w:rPr>
          <w:rtl w:val="0"/>
        </w:rPr>
      </w:r>
    </w:p>
    <w:p w:rsidR="00000000" w:rsidDel="00000000" w:rsidP="00000000" w:rsidRDefault="00000000" w:rsidRPr="00000000" w14:paraId="000000EA">
      <w:pPr>
        <w:numPr>
          <w:ilvl w:val="0"/>
          <w:numId w:val="20"/>
        </w:numPr>
        <w:spacing w:after="0" w:before="0" w:line="240" w:lineRule="auto"/>
        <w:ind w:left="720" w:hanging="360"/>
        <w:contextualSpacing w:val="1"/>
        <w:rPr>
          <w:b w:val="1"/>
          <w:sz w:val="24"/>
          <w:szCs w:val="24"/>
        </w:rPr>
      </w:pPr>
      <w:r w:rsidDel="00000000" w:rsidR="00000000" w:rsidRPr="00000000">
        <w:rPr>
          <w:rFonts w:ascii="Cambria" w:cs="Cambria" w:eastAsia="Cambria" w:hAnsi="Cambria"/>
          <w:sz w:val="24"/>
          <w:szCs w:val="24"/>
          <w:rtl w:val="0"/>
        </w:rPr>
        <w:t xml:space="preserve">Failure to comply with this regulation will result in additional charges;</w:t>
      </w:r>
      <w:r w:rsidDel="00000000" w:rsidR="00000000" w:rsidRPr="00000000">
        <w:rPr>
          <w:rtl w:val="0"/>
        </w:rPr>
      </w:r>
    </w:p>
    <w:p w:rsidR="00000000" w:rsidDel="00000000" w:rsidP="00000000" w:rsidRDefault="00000000" w:rsidRPr="00000000" w14:paraId="000000EB">
      <w:pPr>
        <w:numPr>
          <w:ilvl w:val="0"/>
          <w:numId w:val="20"/>
        </w:numPr>
        <w:spacing w:after="0" w:before="0" w:line="240" w:lineRule="auto"/>
        <w:ind w:left="720" w:hanging="360"/>
        <w:contextualSpacing w:val="1"/>
        <w:rPr>
          <w:b w:val="1"/>
          <w:sz w:val="24"/>
          <w:szCs w:val="24"/>
        </w:rPr>
      </w:pPr>
      <w:r w:rsidDel="00000000" w:rsidR="00000000" w:rsidRPr="00000000">
        <w:rPr>
          <w:rFonts w:ascii="Cambria" w:cs="Cambria" w:eastAsia="Cambria" w:hAnsi="Cambria"/>
          <w:sz w:val="24"/>
          <w:szCs w:val="24"/>
          <w:rtl w:val="0"/>
        </w:rPr>
        <w:t xml:space="preserve">Food is not allowed in classroom space.</w:t>
      </w:r>
      <w:r w:rsidDel="00000000" w:rsidR="00000000" w:rsidRPr="00000000">
        <w:rPr>
          <w:rtl w:val="0"/>
        </w:rPr>
      </w:r>
    </w:p>
    <w:p w:rsidR="00000000" w:rsidDel="00000000" w:rsidP="00000000" w:rsidRDefault="00000000" w:rsidRPr="00000000" w14:paraId="000000EC">
      <w:pPr>
        <w:spacing w:after="0" w:before="0" w:line="240" w:lineRule="auto"/>
        <w:ind w:left="720" w:firstLine="0"/>
        <w:contextualSpacing w:val="0"/>
        <w:rPr>
          <w:b w:val="1"/>
          <w:sz w:val="24"/>
          <w:szCs w:val="24"/>
        </w:rPr>
      </w:pPr>
      <w:r w:rsidDel="00000000" w:rsidR="00000000" w:rsidRPr="00000000">
        <w:rPr>
          <w:rtl w:val="0"/>
        </w:rPr>
      </w:r>
    </w:p>
    <w:p w:rsidR="00000000" w:rsidDel="00000000" w:rsidP="00000000" w:rsidRDefault="00000000" w:rsidRPr="00000000" w14:paraId="000000ED">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DONATIONS AND CONTRIBUTIONS</w:t>
      </w:r>
    </w:p>
    <w:p w:rsidR="00000000" w:rsidDel="00000000" w:rsidP="00000000" w:rsidRDefault="00000000" w:rsidRPr="00000000" w14:paraId="000000EE">
      <w:pPr>
        <w:spacing w:after="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Columbia University is a not-for-profit, tax-exempt institution, categorized by the Internal Revenue Service as a 501(c) (3) organization. The IRS permits contributions from one 501(c)(3) to another 501(c)(3) in some circumstances, but not to other types of legal entities. </w:t>
      </w:r>
    </w:p>
    <w:p w:rsidR="00000000" w:rsidDel="00000000" w:rsidP="00000000" w:rsidRDefault="00000000" w:rsidRPr="00000000" w14:paraId="000000EF">
      <w:pPr>
        <w:spacing w:after="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0">
      <w:pPr>
        <w:spacing w:after="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1">
      <w:pPr>
        <w:spacing w:after="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2">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i w:val="1"/>
          <w:sz w:val="24"/>
          <w:szCs w:val="24"/>
          <w:u w:val="single"/>
          <w:rtl w:val="0"/>
        </w:rPr>
        <w:t xml:space="preserve">MAKING DONATIONS</w:t>
      </w:r>
      <w:r w:rsidDel="00000000" w:rsidR="00000000" w:rsidRPr="00000000">
        <w:rPr>
          <w:rtl w:val="0"/>
        </w:rPr>
      </w:r>
    </w:p>
    <w:p w:rsidR="00000000" w:rsidDel="00000000" w:rsidP="00000000" w:rsidRDefault="00000000" w:rsidRPr="00000000" w14:paraId="000000F3">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needed to process a donation from a GSAS student group to a not –for- profit organization? </w:t>
      </w:r>
    </w:p>
    <w:p w:rsidR="00000000" w:rsidDel="00000000" w:rsidP="00000000" w:rsidRDefault="00000000" w:rsidRPr="00000000" w14:paraId="000000F4">
      <w:pPr>
        <w:numPr>
          <w:ilvl w:val="0"/>
          <w:numId w:val="12"/>
        </w:numPr>
        <w:spacing w:after="0" w:lineRule="auto"/>
        <w:ind w:left="1440" w:hanging="360"/>
        <w:contextualSpacing w:val="0"/>
        <w:rPr>
          <w:sz w:val="24"/>
          <w:szCs w:val="24"/>
        </w:rPr>
      </w:pPr>
      <w:r w:rsidDel="00000000" w:rsidR="00000000" w:rsidRPr="00000000">
        <w:rPr>
          <w:rFonts w:ascii="Cambria" w:cs="Cambria" w:eastAsia="Cambria" w:hAnsi="Cambria"/>
          <w:sz w:val="24"/>
          <w:szCs w:val="24"/>
          <w:rtl w:val="0"/>
        </w:rPr>
        <w:t xml:space="preserve">Prior approval must be received from the GSAS Associate Dean for Administration and Finance.  Students are encouraged to obtain as much information as possible from the organization to enable the approver to adequately determine whether the organization receiving the contribution from Columbia is fair and appropriate.</w:t>
      </w:r>
      <w:r w:rsidDel="00000000" w:rsidR="00000000" w:rsidRPr="00000000">
        <w:rPr>
          <w:rtl w:val="0"/>
        </w:rPr>
      </w:r>
    </w:p>
    <w:p w:rsidR="00000000" w:rsidDel="00000000" w:rsidP="00000000" w:rsidRDefault="00000000" w:rsidRPr="00000000" w14:paraId="000000F5">
      <w:pPr>
        <w:numPr>
          <w:ilvl w:val="0"/>
          <w:numId w:val="12"/>
        </w:numPr>
        <w:spacing w:after="0" w:lineRule="auto"/>
        <w:ind w:left="1440" w:hanging="360"/>
        <w:contextualSpacing w:val="0"/>
        <w:rPr>
          <w:sz w:val="24"/>
          <w:szCs w:val="24"/>
        </w:rPr>
      </w:pPr>
      <w:r w:rsidDel="00000000" w:rsidR="00000000" w:rsidRPr="00000000">
        <w:rPr>
          <w:rFonts w:ascii="Cambria" w:cs="Cambria" w:eastAsia="Cambria" w:hAnsi="Cambria"/>
          <w:sz w:val="24"/>
          <w:szCs w:val="24"/>
          <w:rtl w:val="0"/>
        </w:rPr>
        <w:t xml:space="preserve">Proof of the organization’s 501 (c)(3) status must be demonstrated.  This is usually accomplished by providing a copy of the organization’s letter of determination from the IRS.  Please note at this time the University does not permit donations to international organizations not registered in the United States.</w:t>
      </w:r>
      <w:r w:rsidDel="00000000" w:rsidR="00000000" w:rsidRPr="00000000">
        <w:rPr>
          <w:rtl w:val="0"/>
        </w:rPr>
      </w:r>
    </w:p>
    <w:p w:rsidR="00000000" w:rsidDel="00000000" w:rsidP="00000000" w:rsidRDefault="00000000" w:rsidRPr="00000000" w14:paraId="000000F6">
      <w:pPr>
        <w:numPr>
          <w:ilvl w:val="0"/>
          <w:numId w:val="12"/>
        </w:numPr>
        <w:spacing w:after="0" w:lineRule="auto"/>
        <w:ind w:left="1440" w:hanging="360"/>
        <w:contextualSpacing w:val="0"/>
        <w:rPr>
          <w:sz w:val="24"/>
          <w:szCs w:val="24"/>
        </w:rPr>
      </w:pPr>
      <w:r w:rsidDel="00000000" w:rsidR="00000000" w:rsidRPr="00000000">
        <w:rPr>
          <w:rFonts w:ascii="Cambria" w:cs="Cambria" w:eastAsia="Cambria" w:hAnsi="Cambria"/>
          <w:sz w:val="24"/>
          <w:szCs w:val="24"/>
          <w:rtl w:val="0"/>
        </w:rPr>
        <w:t xml:space="preserve"> Any contribution must be related to the mission of Columbia University.  As a student group, it is important to explain, via memo or e-mail, how the funds were raised and why the group decided to support the organization in question</w:t>
      </w:r>
      <w:r w:rsidDel="00000000" w:rsidR="00000000" w:rsidRPr="00000000">
        <w:rPr>
          <w:rtl w:val="0"/>
        </w:rPr>
      </w:r>
    </w:p>
    <w:p w:rsidR="00000000" w:rsidDel="00000000" w:rsidP="00000000" w:rsidRDefault="00000000" w:rsidRPr="00000000" w14:paraId="000000F7">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8">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approval is given, what do I do next?</w:t>
      </w:r>
    </w:p>
    <w:p w:rsidR="00000000" w:rsidDel="00000000" w:rsidP="00000000" w:rsidRDefault="00000000" w:rsidRPr="00000000" w14:paraId="000000F9">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A">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the </w:t>
      </w:r>
      <w:r w:rsidDel="00000000" w:rsidR="00000000" w:rsidRPr="00000000">
        <w:rPr>
          <w:rFonts w:ascii="Cambria" w:cs="Cambria" w:eastAsia="Cambria" w:hAnsi="Cambria"/>
          <w:color w:val="1b2432"/>
          <w:sz w:val="24"/>
          <w:szCs w:val="24"/>
          <w:rtl w:val="0"/>
        </w:rPr>
        <w:t xml:space="preserve">GSAS Business Office: Harold Ansah,</w:t>
      </w:r>
      <w:r w:rsidDel="00000000" w:rsidR="00000000" w:rsidRPr="00000000">
        <w:rPr>
          <w:rFonts w:ascii="Cambria" w:cs="Cambria" w:eastAsia="Cambria" w:hAnsi="Cambria"/>
          <w:sz w:val="24"/>
          <w:szCs w:val="24"/>
          <w:rtl w:val="0"/>
        </w:rPr>
        <w:t xml:space="preserve"> </w:t>
      </w:r>
      <w:hyperlink r:id="rId41">
        <w:r w:rsidDel="00000000" w:rsidR="00000000" w:rsidRPr="00000000">
          <w:rPr>
            <w:rFonts w:ascii="Cambria" w:cs="Cambria" w:eastAsia="Cambria" w:hAnsi="Cambria"/>
            <w:color w:val="1155cc"/>
            <w:sz w:val="24"/>
            <w:szCs w:val="24"/>
            <w:u w:val="single"/>
            <w:rtl w:val="0"/>
          </w:rPr>
          <w:t xml:space="preserve">ha2392@columbia.edu</w:t>
        </w:r>
      </w:hyperlink>
      <w:r w:rsidDel="00000000" w:rsidR="00000000" w:rsidRPr="00000000">
        <w:rPr>
          <w:rFonts w:ascii="Cambria" w:cs="Cambria" w:eastAsia="Cambria" w:hAnsi="Cambria"/>
          <w:color w:val="1b2432"/>
          <w:sz w:val="24"/>
          <w:szCs w:val="24"/>
          <w:rtl w:val="0"/>
        </w:rPr>
        <w:t xml:space="preserve">, Assistant Director of Budget Planning and Finance,</w:t>
      </w:r>
      <w:r w:rsidDel="00000000" w:rsidR="00000000" w:rsidRPr="00000000">
        <w:rPr>
          <w:rFonts w:ascii="Cambria" w:cs="Cambria" w:eastAsia="Cambria" w:hAnsi="Cambria"/>
          <w:sz w:val="24"/>
          <w:szCs w:val="24"/>
          <w:rtl w:val="0"/>
        </w:rPr>
        <w:t xml:space="preserve"> with the following documentation.</w:t>
      </w:r>
    </w:p>
    <w:p w:rsidR="00000000" w:rsidDel="00000000" w:rsidP="00000000" w:rsidRDefault="00000000" w:rsidRPr="00000000" w14:paraId="000000FB">
      <w:pPr>
        <w:numPr>
          <w:ilvl w:val="0"/>
          <w:numId w:val="13"/>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memo/email stating:</w:t>
      </w:r>
    </w:p>
    <w:p w:rsidR="00000000" w:rsidDel="00000000" w:rsidP="00000000" w:rsidRDefault="00000000" w:rsidRPr="00000000" w14:paraId="000000FC">
      <w:pPr>
        <w:numPr>
          <w:ilvl w:val="1"/>
          <w:numId w:val="13"/>
        </w:numPr>
        <w:spacing w:after="0" w:before="0" w:lineRule="auto"/>
        <w:ind w:left="216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legal name and a brief description of the organization;</w:t>
      </w:r>
    </w:p>
    <w:p w:rsidR="00000000" w:rsidDel="00000000" w:rsidP="00000000" w:rsidRDefault="00000000" w:rsidRPr="00000000" w14:paraId="000000FD">
      <w:pPr>
        <w:numPr>
          <w:ilvl w:val="1"/>
          <w:numId w:val="13"/>
        </w:numPr>
        <w:spacing w:after="0" w:before="0" w:lineRule="auto"/>
        <w:ind w:left="216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amount you want to donate and how the funds were raised;</w:t>
      </w:r>
    </w:p>
    <w:p w:rsidR="00000000" w:rsidDel="00000000" w:rsidP="00000000" w:rsidRDefault="00000000" w:rsidRPr="00000000" w14:paraId="000000FE">
      <w:pPr>
        <w:numPr>
          <w:ilvl w:val="1"/>
          <w:numId w:val="13"/>
        </w:numPr>
        <w:spacing w:after="0" w:before="0" w:lineRule="auto"/>
        <w:ind w:left="216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account number (s) to be debited. Note – The funds MUST already be in the account.  </w:t>
      </w:r>
    </w:p>
    <w:p w:rsidR="00000000" w:rsidDel="00000000" w:rsidP="00000000" w:rsidRDefault="00000000" w:rsidRPr="00000000" w14:paraId="000000FF">
      <w:pPr>
        <w:numPr>
          <w:ilvl w:val="0"/>
          <w:numId w:val="13"/>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copy of the organization’s 501 (c) (3) letter.</w:t>
      </w:r>
    </w:p>
    <w:p w:rsidR="00000000" w:rsidDel="00000000" w:rsidP="00000000" w:rsidRDefault="00000000" w:rsidRPr="00000000" w14:paraId="00000100">
      <w:pPr>
        <w:numPr>
          <w:ilvl w:val="0"/>
          <w:numId w:val="13"/>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information for a person in the organization who can assist the GSAS Business Office in preparing a W-9 Form for the organization.</w:t>
      </w:r>
    </w:p>
    <w:p w:rsidR="00000000" w:rsidDel="00000000" w:rsidP="00000000" w:rsidRDefault="00000000" w:rsidRPr="00000000" w14:paraId="00000101">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2">
      <w:pPr>
        <w:spacing w:after="0" w:lineRule="auto"/>
        <w:ind w:left="1440" w:firstLine="0"/>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*NOTE: US Law does not permit contributions or donations to religious or political organizations.</w:t>
      </w:r>
    </w:p>
    <w:p w:rsidR="00000000" w:rsidDel="00000000" w:rsidP="00000000" w:rsidRDefault="00000000" w:rsidRPr="00000000" w14:paraId="00000103">
      <w:pPr>
        <w:spacing w:after="0" w:lineRule="auto"/>
        <w:ind w:left="720" w:firstLine="0"/>
        <w:contextualSpacing w:val="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104">
      <w:pPr>
        <w:spacing w:after="0" w:lineRule="auto"/>
        <w:ind w:left="720" w:firstLine="0"/>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u w:val="single"/>
          <w:rtl w:val="0"/>
        </w:rPr>
        <w:t xml:space="preserve">RECEIVING DONATIONS</w:t>
      </w:r>
      <w:r w:rsidDel="00000000" w:rsidR="00000000" w:rsidRPr="00000000">
        <w:rPr>
          <w:rtl w:val="0"/>
        </w:rPr>
      </w:r>
    </w:p>
    <w:p w:rsidR="00000000" w:rsidDel="00000000" w:rsidP="00000000" w:rsidRDefault="00000000" w:rsidRPr="00000000" w14:paraId="00000105">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needed to accept a gift or donation to a GSAS student group? </w:t>
      </w:r>
    </w:p>
    <w:p w:rsidR="00000000" w:rsidDel="00000000" w:rsidP="00000000" w:rsidRDefault="00000000" w:rsidRPr="00000000" w14:paraId="00000106">
      <w:pPr>
        <w:numPr>
          <w:ilvl w:val="0"/>
          <w:numId w:val="10"/>
        </w:numPr>
        <w:spacing w:after="0" w:lineRule="auto"/>
        <w:ind w:left="1440" w:hanging="360"/>
        <w:contextualSpacing w:val="0"/>
        <w:rPr>
          <w:sz w:val="24"/>
          <w:szCs w:val="24"/>
        </w:rPr>
      </w:pPr>
      <w:r w:rsidDel="00000000" w:rsidR="00000000" w:rsidRPr="00000000">
        <w:rPr>
          <w:rFonts w:ascii="Cambria" w:cs="Cambria" w:eastAsia="Cambria" w:hAnsi="Cambria"/>
          <w:sz w:val="24"/>
          <w:szCs w:val="24"/>
          <w:rtl w:val="0"/>
        </w:rPr>
        <w:t xml:space="preserve">A memo must be sent to GSAS Business Office: </w:t>
      </w:r>
      <w:r w:rsidDel="00000000" w:rsidR="00000000" w:rsidRPr="00000000">
        <w:rPr>
          <w:rFonts w:ascii="Cambria" w:cs="Cambria" w:eastAsia="Cambria" w:hAnsi="Cambria"/>
          <w:color w:val="1b2432"/>
          <w:sz w:val="24"/>
          <w:szCs w:val="24"/>
          <w:rtl w:val="0"/>
        </w:rPr>
        <w:t xml:space="preserve">Harold Ansah,</w:t>
      </w:r>
      <w:r w:rsidDel="00000000" w:rsidR="00000000" w:rsidRPr="00000000">
        <w:rPr>
          <w:rFonts w:ascii="Cambria" w:cs="Cambria" w:eastAsia="Cambria" w:hAnsi="Cambria"/>
          <w:sz w:val="24"/>
          <w:szCs w:val="24"/>
          <w:rtl w:val="0"/>
        </w:rPr>
        <w:t xml:space="preserve"> </w:t>
      </w:r>
      <w:hyperlink r:id="rId42">
        <w:r w:rsidDel="00000000" w:rsidR="00000000" w:rsidRPr="00000000">
          <w:rPr>
            <w:rFonts w:ascii="Cambria" w:cs="Cambria" w:eastAsia="Cambria" w:hAnsi="Cambria"/>
            <w:color w:val="1155cc"/>
            <w:sz w:val="24"/>
            <w:szCs w:val="24"/>
            <w:u w:val="single"/>
            <w:rtl w:val="0"/>
          </w:rPr>
          <w:t xml:space="preserve">ha2392@columbia.edu</w:t>
        </w:r>
      </w:hyperlink>
      <w:r w:rsidDel="00000000" w:rsidR="00000000" w:rsidRPr="00000000">
        <w:rPr>
          <w:rFonts w:ascii="Cambria" w:cs="Cambria" w:eastAsia="Cambria" w:hAnsi="Cambria"/>
          <w:color w:val="1b2432"/>
          <w:sz w:val="24"/>
          <w:szCs w:val="24"/>
          <w:rtl w:val="0"/>
        </w:rPr>
        <w:t xml:space="preserve">, Assistant Director of Budget Planning and Finance. </w:t>
      </w:r>
      <w:r w:rsidDel="00000000" w:rsidR="00000000" w:rsidRPr="00000000">
        <w:rPr>
          <w:rFonts w:ascii="Cambria" w:cs="Cambria" w:eastAsia="Cambria" w:hAnsi="Cambria"/>
          <w:sz w:val="24"/>
          <w:szCs w:val="24"/>
          <w:rtl w:val="0"/>
        </w:rPr>
        <w:t xml:space="preserve">The memo should indicate that the student group has a prospective donor who would like to make a gift to support your group. The memo should give an indication of how much the gift will be, and what activities the gift is intended to support.   </w:t>
      </w:r>
      <w:r w:rsidDel="00000000" w:rsidR="00000000" w:rsidRPr="00000000">
        <w:rPr>
          <w:rtl w:val="0"/>
        </w:rPr>
      </w:r>
    </w:p>
    <w:p w:rsidR="00000000" w:rsidDel="00000000" w:rsidP="00000000" w:rsidRDefault="00000000" w:rsidRPr="00000000" w14:paraId="00000107">
      <w:pPr>
        <w:numPr>
          <w:ilvl w:val="0"/>
          <w:numId w:val="10"/>
        </w:numPr>
        <w:spacing w:after="0" w:lineRule="auto"/>
        <w:ind w:left="1440" w:hanging="360"/>
        <w:contextualSpacing w:val="0"/>
        <w:rPr>
          <w:sz w:val="24"/>
          <w:szCs w:val="24"/>
        </w:rPr>
      </w:pPr>
      <w:r w:rsidDel="00000000" w:rsidR="00000000" w:rsidRPr="00000000">
        <w:rPr>
          <w:rFonts w:ascii="Cambria" w:cs="Cambria" w:eastAsia="Cambria" w:hAnsi="Cambria"/>
          <w:sz w:val="24"/>
          <w:szCs w:val="24"/>
          <w:rtl w:val="0"/>
        </w:rPr>
        <w:t xml:space="preserve">If the gift is a donation “in kind” (meaning in goods or services rather than in cash) and the donor wants to receive a gift receipt for tax purposes, please contact </w:t>
      </w:r>
      <w:r w:rsidDel="00000000" w:rsidR="00000000" w:rsidRPr="00000000">
        <w:rPr>
          <w:rFonts w:ascii="Cambria" w:cs="Cambria" w:eastAsia="Cambria" w:hAnsi="Cambria"/>
          <w:color w:val="ff0000"/>
          <w:sz w:val="24"/>
          <w:szCs w:val="24"/>
          <w:rtl w:val="0"/>
        </w:rPr>
        <w:t xml:space="preserve">Daniela Coleman, Director of Alumni Relations, (email: </w:t>
      </w:r>
      <w:hyperlink r:id="rId43">
        <w:r w:rsidDel="00000000" w:rsidR="00000000" w:rsidRPr="00000000">
          <w:rPr>
            <w:rFonts w:ascii="Cambria" w:cs="Cambria" w:eastAsia="Cambria" w:hAnsi="Cambria"/>
            <w:color w:val="ff0000"/>
            <w:sz w:val="24"/>
            <w:szCs w:val="24"/>
            <w:u w:val="single"/>
            <w:rtl w:val="0"/>
          </w:rPr>
          <w:t xml:space="preserve">dc2471@columbai.edu</w:t>
        </w:r>
      </w:hyperlink>
      <w:r w:rsidDel="00000000" w:rsidR="00000000" w:rsidRPr="00000000">
        <w:rPr>
          <w:rFonts w:ascii="Cambria" w:cs="Cambria" w:eastAsia="Cambria" w:hAnsi="Cambria"/>
          <w:color w:val="ff0000"/>
          <w:sz w:val="24"/>
          <w:szCs w:val="24"/>
          <w:rtl w:val="0"/>
        </w:rPr>
        <w:t xml:space="preserve">)</w:t>
      </w:r>
      <w:r w:rsidDel="00000000" w:rsidR="00000000" w:rsidRPr="00000000">
        <w:rPr>
          <w:rFonts w:ascii="Cambria" w:cs="Cambria" w:eastAsia="Cambria" w:hAnsi="Cambria"/>
          <w:sz w:val="24"/>
          <w:szCs w:val="24"/>
          <w:rtl w:val="0"/>
        </w:rPr>
        <w:t xml:space="preserve"> for approval and guidance on how to proceed.</w:t>
      </w:r>
      <w:r w:rsidDel="00000000" w:rsidR="00000000" w:rsidRPr="00000000">
        <w:rPr>
          <w:rtl w:val="0"/>
        </w:rPr>
      </w:r>
    </w:p>
    <w:p w:rsidR="00000000" w:rsidDel="00000000" w:rsidP="00000000" w:rsidRDefault="00000000" w:rsidRPr="00000000" w14:paraId="00000108">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9">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After review of all supporting documentation, the GSAS Business Office will advise as to whether or not Columbia can accept the gift.  If the gift is accepted, the University will acknowledge the gift but the student group should also send a thank you letter to the donor confirming receipt of the gift.</w:t>
      </w:r>
    </w:p>
    <w:p w:rsidR="00000000" w:rsidDel="00000000" w:rsidP="00000000" w:rsidRDefault="00000000" w:rsidRPr="00000000" w14:paraId="0000010A">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B">
      <w:pPr>
        <w:spacing w:after="0" w:lineRule="auto"/>
        <w:ind w:left="1440" w:firstLine="0"/>
        <w:contextualSpacing w:val="0"/>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*NOTE: no one at GSAS can accept a donation or gift without authorization</w:t>
      </w:r>
    </w:p>
    <w:p w:rsidR="00000000" w:rsidDel="00000000" w:rsidP="00000000" w:rsidRDefault="00000000" w:rsidRPr="00000000" w14:paraId="0000010C">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D">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i w:val="1"/>
          <w:sz w:val="24"/>
          <w:szCs w:val="24"/>
          <w:u w:val="single"/>
          <w:rtl w:val="0"/>
        </w:rPr>
        <w:t xml:space="preserve">APPROVAL</w:t>
        <w:br w:type="textWrapping"/>
      </w:r>
      <w:r w:rsidDel="00000000" w:rsidR="00000000" w:rsidRPr="00000000">
        <w:rPr>
          <w:rFonts w:ascii="Cambria" w:cs="Cambria" w:eastAsia="Cambria" w:hAnsi="Cambria"/>
          <w:sz w:val="24"/>
          <w:szCs w:val="24"/>
          <w:rtl w:val="0"/>
        </w:rPr>
        <w:t xml:space="preserve">When approval is given, what happens next?</w:t>
      </w:r>
    </w:p>
    <w:p w:rsidR="00000000" w:rsidDel="00000000" w:rsidP="00000000" w:rsidRDefault="00000000" w:rsidRPr="00000000" w14:paraId="0000010E">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F">
      <w:pPr>
        <w:spacing w:after="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GSAS Business Office, </w:t>
      </w:r>
      <w:r w:rsidDel="00000000" w:rsidR="00000000" w:rsidRPr="00000000">
        <w:rPr>
          <w:rFonts w:ascii="Cambria" w:cs="Cambria" w:eastAsia="Cambria" w:hAnsi="Cambria"/>
          <w:color w:val="1b2432"/>
          <w:sz w:val="24"/>
          <w:szCs w:val="24"/>
          <w:rtl w:val="0"/>
        </w:rPr>
        <w:t xml:space="preserve">Harold Ansah,</w:t>
      </w:r>
      <w:r w:rsidDel="00000000" w:rsidR="00000000" w:rsidRPr="00000000">
        <w:rPr>
          <w:rFonts w:ascii="Cambria" w:cs="Cambria" w:eastAsia="Cambria" w:hAnsi="Cambria"/>
          <w:sz w:val="24"/>
          <w:szCs w:val="24"/>
          <w:rtl w:val="0"/>
        </w:rPr>
        <w:t xml:space="preserve"> </w:t>
      </w:r>
      <w:hyperlink r:id="rId44">
        <w:r w:rsidDel="00000000" w:rsidR="00000000" w:rsidRPr="00000000">
          <w:rPr>
            <w:rFonts w:ascii="Cambria" w:cs="Cambria" w:eastAsia="Cambria" w:hAnsi="Cambria"/>
            <w:color w:val="1155cc"/>
            <w:sz w:val="24"/>
            <w:szCs w:val="24"/>
            <w:u w:val="single"/>
            <w:rtl w:val="0"/>
          </w:rPr>
          <w:t xml:space="preserve">ha2392@columbia.edu</w:t>
        </w:r>
      </w:hyperlink>
      <w:r w:rsidDel="00000000" w:rsidR="00000000" w:rsidRPr="00000000">
        <w:rPr>
          <w:rFonts w:ascii="Cambria" w:cs="Cambria" w:eastAsia="Cambria" w:hAnsi="Cambria"/>
          <w:color w:val="1b2432"/>
          <w:sz w:val="24"/>
          <w:szCs w:val="24"/>
          <w:rtl w:val="0"/>
        </w:rPr>
        <w:t xml:space="preserve">, Assistant Director of Budget Planning and Finance, </w:t>
      </w:r>
      <w:r w:rsidDel="00000000" w:rsidR="00000000" w:rsidRPr="00000000">
        <w:rPr>
          <w:rFonts w:ascii="Cambria" w:cs="Cambria" w:eastAsia="Cambria" w:hAnsi="Cambria"/>
          <w:sz w:val="24"/>
          <w:szCs w:val="24"/>
          <w:rtl w:val="0"/>
        </w:rPr>
        <w:t xml:space="preserve">will contact the group with an account number and can provide wire transfer information if needed.</w:t>
      </w:r>
    </w:p>
    <w:p w:rsidR="00000000" w:rsidDel="00000000" w:rsidP="00000000" w:rsidRDefault="00000000" w:rsidRPr="00000000" w14:paraId="00000110">
      <w:pPr>
        <w:spacing w:after="0" w:lineRule="auto"/>
        <w:ind w:left="144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11">
      <w:pPr>
        <w:spacing w:after="0" w:lineRule="auto"/>
        <w:ind w:left="720" w:firstLine="0"/>
        <w:contextualSpacing w:val="0"/>
        <w:rPr>
          <w:rFonts w:ascii="Cambria" w:cs="Cambria" w:eastAsia="Cambria" w:hAnsi="Cambria"/>
          <w:i w:val="1"/>
          <w:sz w:val="24"/>
          <w:szCs w:val="24"/>
          <w:u w:val="single"/>
        </w:rPr>
      </w:pPr>
      <w:r w:rsidDel="00000000" w:rsidR="00000000" w:rsidRPr="00000000">
        <w:rPr>
          <w:rFonts w:ascii="Cambria" w:cs="Cambria" w:eastAsia="Cambria" w:hAnsi="Cambria"/>
          <w:i w:val="1"/>
          <w:sz w:val="24"/>
          <w:szCs w:val="24"/>
          <w:u w:val="single"/>
          <w:rtl w:val="0"/>
        </w:rPr>
        <w:t xml:space="preserve">THINGS TO REMEMBER</w:t>
      </w:r>
    </w:p>
    <w:p w:rsidR="00000000" w:rsidDel="00000000" w:rsidP="00000000" w:rsidRDefault="00000000" w:rsidRPr="00000000" w14:paraId="00000112">
      <w:pPr>
        <w:numPr>
          <w:ilvl w:val="0"/>
          <w:numId w:val="19"/>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Checks must be made payable to Columbia University.  GSAS and its student groups have no legal identity and thus cannot accept gifts in their own name.</w:t>
      </w:r>
      <w:r w:rsidDel="00000000" w:rsidR="00000000" w:rsidRPr="00000000">
        <w:rPr>
          <w:rtl w:val="0"/>
        </w:rPr>
      </w:r>
    </w:p>
    <w:p w:rsidR="00000000" w:rsidDel="00000000" w:rsidP="00000000" w:rsidRDefault="00000000" w:rsidRPr="00000000" w14:paraId="00000113">
      <w:pPr>
        <w:numPr>
          <w:ilvl w:val="0"/>
          <w:numId w:val="19"/>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If a gift is a cash or check, documentation from the donor as to the gift’s purpose and the dollar amount needs to be submitted to the Business Office, If the gift is “in-kind,” the documentation should be sent to GSAS’s Office of Alumni and Development;</w:t>
      </w:r>
      <w:r w:rsidDel="00000000" w:rsidR="00000000" w:rsidRPr="00000000">
        <w:rPr>
          <w:rtl w:val="0"/>
        </w:rPr>
      </w:r>
    </w:p>
    <w:p w:rsidR="00000000" w:rsidDel="00000000" w:rsidP="00000000" w:rsidRDefault="00000000" w:rsidRPr="00000000" w14:paraId="00000114">
      <w:pPr>
        <w:numPr>
          <w:ilvl w:val="0"/>
          <w:numId w:val="19"/>
        </w:numPr>
        <w:spacing w:after="0" w:before="0" w:lineRule="auto"/>
        <w:ind w:left="1440" w:hanging="360"/>
        <w:contextualSpacing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gifts are subject to a 10% administrative fee charge.  This means that a $500 gift will allow the group to spend about $455. Gifts are restricted funds and thus can only be spent for the purposes described in the donor’s letter.  Thus the broader the description the better.</w:t>
      </w:r>
      <w:r w:rsidDel="00000000" w:rsidR="00000000" w:rsidRPr="00000000">
        <w:rPr>
          <w:rtl w:val="0"/>
        </w:rPr>
      </w:r>
    </w:p>
    <w:p w:rsidR="00000000" w:rsidDel="00000000" w:rsidP="00000000" w:rsidRDefault="00000000" w:rsidRPr="00000000" w14:paraId="00000115">
      <w:pPr>
        <w:spacing w:after="0" w:line="240" w:lineRule="auto"/>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116">
      <w:pPr>
        <w:spacing w:after="0" w:line="240" w:lineRule="auto"/>
        <w:contextualSpacing w:val="0"/>
        <w:rPr>
          <w:rFonts w:ascii="Cambria" w:cs="Cambria" w:eastAsia="Cambria" w:hAnsi="Cambria"/>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17">
      <w:pPr>
        <w:spacing w:after="0" w:line="240" w:lineRule="auto"/>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118">
      <w:pPr>
        <w:spacing w:after="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EVENT REVIEWS</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119">
      <w:pPr>
        <w:spacing w:after="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Events that have any of the following criteria may necessitate an Event Review:</w:t>
      </w:r>
    </w:p>
    <w:p w:rsidR="00000000" w:rsidDel="00000000" w:rsidP="00000000" w:rsidRDefault="00000000" w:rsidRPr="00000000" w14:paraId="0000011A">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presence of press/media (invited or otherwise)</w:t>
      </w:r>
      <w:r w:rsidDel="00000000" w:rsidR="00000000" w:rsidRPr="00000000">
        <w:rPr>
          <w:rtl w:val="0"/>
        </w:rPr>
      </w:r>
    </w:p>
    <w:p w:rsidR="00000000" w:rsidDel="00000000" w:rsidP="00000000" w:rsidRDefault="00000000" w:rsidRPr="00000000" w14:paraId="0000011B">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advertised beyond Columbia's campus</w:t>
      </w:r>
      <w:r w:rsidDel="00000000" w:rsidR="00000000" w:rsidRPr="00000000">
        <w:rPr>
          <w:rtl w:val="0"/>
        </w:rPr>
      </w:r>
    </w:p>
    <w:p w:rsidR="00000000" w:rsidDel="00000000" w:rsidP="00000000" w:rsidRDefault="00000000" w:rsidRPr="00000000" w14:paraId="0000011C">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high attendance/capacity</w:t>
      </w:r>
      <w:r w:rsidDel="00000000" w:rsidR="00000000" w:rsidRPr="00000000">
        <w:rPr>
          <w:rtl w:val="0"/>
        </w:rPr>
      </w:r>
    </w:p>
    <w:p w:rsidR="00000000" w:rsidDel="00000000" w:rsidP="00000000" w:rsidRDefault="00000000" w:rsidRPr="00000000" w14:paraId="0000011D">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serving of alcohol</w:t>
      </w:r>
      <w:r w:rsidDel="00000000" w:rsidR="00000000" w:rsidRPr="00000000">
        <w:rPr>
          <w:rtl w:val="0"/>
        </w:rPr>
      </w:r>
    </w:p>
    <w:p w:rsidR="00000000" w:rsidDel="00000000" w:rsidP="00000000" w:rsidRDefault="00000000" w:rsidRPr="00000000" w14:paraId="0000011E">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potential for significant disruption</w:t>
      </w:r>
      <w:r w:rsidDel="00000000" w:rsidR="00000000" w:rsidRPr="00000000">
        <w:rPr>
          <w:rtl w:val="0"/>
        </w:rPr>
      </w:r>
    </w:p>
    <w:p w:rsidR="00000000" w:rsidDel="00000000" w:rsidP="00000000" w:rsidRDefault="00000000" w:rsidRPr="00000000" w14:paraId="0000011F">
      <w:pPr>
        <w:numPr>
          <w:ilvl w:val="0"/>
          <w:numId w:val="21"/>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security concerns on the part of the recognized student group, advisers, or guest</w:t>
      </w:r>
      <w:r w:rsidDel="00000000" w:rsidR="00000000" w:rsidRPr="00000000">
        <w:rPr>
          <w:rtl w:val="0"/>
        </w:rPr>
      </w:r>
    </w:p>
    <w:p w:rsidR="00000000" w:rsidDel="00000000" w:rsidP="00000000" w:rsidRDefault="00000000" w:rsidRPr="00000000" w14:paraId="00000120">
      <w:pPr>
        <w:spacing w:after="0"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1">
      <w:pPr>
        <w:spacing w:after="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Scheduling and timing of Event Reviews:</w:t>
      </w:r>
    </w:p>
    <w:p w:rsidR="00000000" w:rsidDel="00000000" w:rsidP="00000000" w:rsidRDefault="00000000" w:rsidRPr="00000000" w14:paraId="00000122">
      <w:pPr>
        <w:numPr>
          <w:ilvl w:val="0"/>
          <w:numId w:val="3"/>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The GSAS Advisor will coordinate with Student Events Manager (UEM) to schedule;</w:t>
      </w:r>
      <w:r w:rsidDel="00000000" w:rsidR="00000000" w:rsidRPr="00000000">
        <w:rPr>
          <w:rtl w:val="0"/>
        </w:rPr>
      </w:r>
    </w:p>
    <w:p w:rsidR="00000000" w:rsidDel="00000000" w:rsidP="00000000" w:rsidRDefault="00000000" w:rsidRPr="00000000" w14:paraId="00000123">
      <w:pPr>
        <w:numPr>
          <w:ilvl w:val="0"/>
          <w:numId w:val="3"/>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The process of scheduling an Event Review normally takes 5 business days;</w:t>
      </w:r>
      <w:r w:rsidDel="00000000" w:rsidR="00000000" w:rsidRPr="00000000">
        <w:rPr>
          <w:rtl w:val="0"/>
        </w:rPr>
      </w:r>
    </w:p>
    <w:p w:rsidR="00000000" w:rsidDel="00000000" w:rsidP="00000000" w:rsidRDefault="00000000" w:rsidRPr="00000000" w14:paraId="00000124">
      <w:pPr>
        <w:numPr>
          <w:ilvl w:val="0"/>
          <w:numId w:val="3"/>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An Event Review must be completed 10 business days prior to the event;</w:t>
      </w:r>
      <w:r w:rsidDel="00000000" w:rsidR="00000000" w:rsidRPr="00000000">
        <w:rPr>
          <w:rtl w:val="0"/>
        </w:rPr>
      </w:r>
    </w:p>
    <w:p w:rsidR="00000000" w:rsidDel="00000000" w:rsidP="00000000" w:rsidRDefault="00000000" w:rsidRPr="00000000" w14:paraId="00000125">
      <w:pPr>
        <w:numPr>
          <w:ilvl w:val="0"/>
          <w:numId w:val="3"/>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rtl w:val="0"/>
        </w:rPr>
        <w:t xml:space="preserve">All issues and arrangements discussed at the Event Review must be resolved 5 business days in advance of the event.</w:t>
      </w:r>
      <w:r w:rsidDel="00000000" w:rsidR="00000000" w:rsidRPr="00000000">
        <w:rPr>
          <w:rtl w:val="0"/>
        </w:rPr>
      </w:r>
    </w:p>
    <w:p w:rsidR="00000000" w:rsidDel="00000000" w:rsidP="00000000" w:rsidRDefault="00000000" w:rsidRPr="00000000" w14:paraId="00000126">
      <w:pPr>
        <w:numPr>
          <w:ilvl w:val="0"/>
          <w:numId w:val="3"/>
        </w:numPr>
        <w:spacing w:after="0" w:before="0" w:line="240" w:lineRule="auto"/>
        <w:ind w:left="720" w:hanging="360"/>
        <w:contextualSpacing w:val="1"/>
        <w:rPr>
          <w:sz w:val="24"/>
          <w:szCs w:val="24"/>
        </w:rPr>
      </w:pPr>
      <w:r w:rsidDel="00000000" w:rsidR="00000000" w:rsidRPr="00000000">
        <w:rPr>
          <w:rFonts w:ascii="Cambria" w:cs="Cambria" w:eastAsia="Cambria" w:hAnsi="Cambria"/>
          <w:sz w:val="24"/>
          <w:szCs w:val="24"/>
          <w:u w:val="single"/>
          <w:rtl w:val="0"/>
        </w:rPr>
        <w:t xml:space="preserve">Event Review Times</w:t>
      </w:r>
      <w:r w:rsidDel="00000000" w:rsidR="00000000" w:rsidRPr="00000000">
        <w:rPr>
          <w:rtl w:val="0"/>
        </w:rPr>
      </w:r>
    </w:p>
    <w:p w:rsidR="00000000" w:rsidDel="00000000" w:rsidP="00000000" w:rsidRDefault="00000000" w:rsidRPr="00000000" w14:paraId="00000127">
      <w:pPr>
        <w:spacing w:after="0" w:line="240" w:lineRule="auto"/>
        <w:ind w:left="216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Tuesdays 1:30, 4:00</w:t>
      </w:r>
    </w:p>
    <w:p w:rsidR="00000000" w:rsidDel="00000000" w:rsidP="00000000" w:rsidRDefault="00000000" w:rsidRPr="00000000" w14:paraId="00000128">
      <w:pPr>
        <w:spacing w:after="0" w:line="240" w:lineRule="auto"/>
        <w:ind w:left="216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Wednesdays 1:30</w:t>
      </w:r>
    </w:p>
    <w:p w:rsidR="00000000" w:rsidDel="00000000" w:rsidP="00000000" w:rsidRDefault="00000000" w:rsidRPr="00000000" w14:paraId="00000129">
      <w:pPr>
        <w:spacing w:after="0" w:line="240" w:lineRule="auto"/>
        <w:ind w:left="216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Thursdays 10:00, 4pm</w:t>
      </w:r>
    </w:p>
    <w:p w:rsidR="00000000" w:rsidDel="00000000" w:rsidP="00000000" w:rsidRDefault="00000000" w:rsidRPr="00000000" w14:paraId="0000012A">
      <w:pPr>
        <w:spacing w:after="0" w:line="240" w:lineRule="auto"/>
        <w:contextualSpacing w:val="0"/>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12B">
      <w:pPr>
        <w:spacing w:after="0"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u w:val="single"/>
          <w:rtl w:val="0"/>
        </w:rPr>
        <w:t xml:space="preserve">GUEST LISTS</w:t>
      </w:r>
      <w:r w:rsidDel="00000000" w:rsidR="00000000" w:rsidRPr="00000000">
        <w:rPr>
          <w:rtl w:val="0"/>
        </w:rPr>
      </w:r>
    </w:p>
    <w:p w:rsidR="00000000" w:rsidDel="00000000" w:rsidP="00000000" w:rsidRDefault="00000000" w:rsidRPr="00000000" w14:paraId="0000012C">
      <w:pPr>
        <w:numPr>
          <w:ilvl w:val="0"/>
          <w:numId w:val="8"/>
        </w:numPr>
        <w:spacing w:after="0" w:line="240" w:lineRule="auto"/>
        <w:ind w:left="720" w:hanging="360"/>
        <w:contextualSpacing w:val="0"/>
        <w:rPr>
          <w:b w:val="1"/>
        </w:rPr>
      </w:pPr>
      <w:r w:rsidDel="00000000" w:rsidR="00000000" w:rsidRPr="00000000">
        <w:rPr>
          <w:rFonts w:ascii="Cambria" w:cs="Cambria" w:eastAsia="Cambria" w:hAnsi="Cambria"/>
          <w:sz w:val="24"/>
          <w:szCs w:val="24"/>
          <w:rtl w:val="0"/>
        </w:rPr>
        <w:t xml:space="preserve">Events inside Lerner Hall that are open to non-University ID holders, must have a guest list approved by the Welcome Desk no later than 24 hours in advance of your event. Using the Welcome Desk Guest List template, send the names to your Advisor, who will submit it to the Welcome Desk (</w:t>
      </w:r>
      <w:hyperlink r:id="rId45">
        <w:r w:rsidDel="00000000" w:rsidR="00000000" w:rsidRPr="00000000">
          <w:rPr>
            <w:rFonts w:ascii="Cambria" w:cs="Cambria" w:eastAsia="Cambria" w:hAnsi="Cambria"/>
            <w:color w:val="9454c3"/>
            <w:sz w:val="24"/>
            <w:szCs w:val="24"/>
            <w:u w:val="single"/>
            <w:rtl w:val="0"/>
          </w:rPr>
          <w:t xml:space="preserve">welcomedesk@columbia.edu</w:t>
        </w:r>
      </w:hyperlink>
      <w:r w:rsidDel="00000000" w:rsidR="00000000" w:rsidRPr="00000000">
        <w:rPr>
          <w:rFonts w:ascii="Cambria" w:cs="Cambria" w:eastAsia="Cambria" w:hAnsi="Cambria"/>
          <w:sz w:val="24"/>
          <w:szCs w:val="24"/>
          <w:rtl w:val="0"/>
        </w:rPr>
        <w:t xml:space="preserve">). (The guest list should be in alphabetical order by last name.)</w:t>
      </w:r>
      <w:r w:rsidDel="00000000" w:rsidR="00000000" w:rsidRPr="00000000">
        <w:rPr>
          <w:rtl w:val="0"/>
        </w:rPr>
      </w:r>
    </w:p>
    <w:p w:rsidR="00000000" w:rsidDel="00000000" w:rsidP="00000000" w:rsidRDefault="00000000" w:rsidRPr="00000000" w14:paraId="0000012D">
      <w:pPr>
        <w:numPr>
          <w:ilvl w:val="0"/>
          <w:numId w:val="8"/>
        </w:numPr>
        <w:spacing w:after="0" w:line="240" w:lineRule="auto"/>
        <w:ind w:left="720" w:hanging="360"/>
        <w:contextualSpacing w:val="0"/>
        <w:rPr/>
      </w:pPr>
      <w:r w:rsidDel="00000000" w:rsidR="00000000" w:rsidRPr="00000000">
        <w:rPr>
          <w:rFonts w:ascii="Cambria" w:cs="Cambria" w:eastAsia="Cambria" w:hAnsi="Cambria"/>
          <w:sz w:val="24"/>
          <w:szCs w:val="24"/>
          <w:rtl w:val="0"/>
        </w:rPr>
        <w:t xml:space="preserve">The Lerner guest list cannot exceed 30 people.  Events held inside the Auditorium would use the Broadway entrance to Lerner where entry of non-CUID holders is permitted. </w:t>
      </w:r>
    </w:p>
    <w:p w:rsidR="00000000" w:rsidDel="00000000" w:rsidP="00000000" w:rsidRDefault="00000000" w:rsidRPr="00000000" w14:paraId="0000012E">
      <w:pPr>
        <w:spacing w:after="0" w:line="240" w:lineRule="auto"/>
        <w:ind w:left="25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2F">
      <w:pPr>
        <w:contextualSpacing w:val="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FUNDING OPTIONS</w:t>
      </w:r>
    </w:p>
    <w:p w:rsidR="00000000" w:rsidDel="00000000" w:rsidP="00000000" w:rsidRDefault="00000000" w:rsidRPr="00000000" w14:paraId="00000130">
      <w:pPr>
        <w:spacing w:after="0"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Graduate Student Advisory Council’s (ASGC) Student Initiative Grants (SIG) Application</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31">
      <w:pPr>
        <w:spacing w:after="0" w:line="240" w:lineRule="auto"/>
        <w:ind w:left="720" w:firstLine="0"/>
        <w:contextualSpacing w:val="0"/>
        <w:rPr>
          <w:rFonts w:ascii="Cambria" w:cs="Cambria" w:eastAsia="Cambria" w:hAnsi="Cambria"/>
          <w:sz w:val="24"/>
          <w:szCs w:val="24"/>
        </w:rPr>
      </w:pPr>
      <w:hyperlink r:id="rId46">
        <w:r w:rsidDel="00000000" w:rsidR="00000000" w:rsidRPr="00000000">
          <w:rPr>
            <w:rFonts w:ascii="Cambria" w:cs="Cambria" w:eastAsia="Cambria" w:hAnsi="Cambria"/>
            <w:color w:val="000000"/>
            <w:sz w:val="24"/>
            <w:szCs w:val="24"/>
            <w:u w:val="single"/>
            <w:rtl w:val="0"/>
          </w:rPr>
          <w:t xml:space="preserve">https://columbia</w:t>
        </w:r>
      </w:hyperlink>
      <w:hyperlink r:id="rId47">
        <w:r w:rsidDel="00000000" w:rsidR="00000000" w:rsidRPr="00000000">
          <w:rPr>
            <w:rFonts w:ascii="Cambria" w:cs="Cambria" w:eastAsia="Cambria" w:hAnsi="Cambria"/>
            <w:sz w:val="24"/>
            <w:szCs w:val="24"/>
            <w:u w:val="single"/>
            <w:rtl w:val="0"/>
          </w:rPr>
          <w:t xml:space="preserve">ASGC</w:t>
        </w:r>
      </w:hyperlink>
      <w:hyperlink r:id="rId48">
        <w:r w:rsidDel="00000000" w:rsidR="00000000" w:rsidRPr="00000000">
          <w:rPr>
            <w:rFonts w:ascii="Cambria" w:cs="Cambria" w:eastAsia="Cambria" w:hAnsi="Cambria"/>
            <w:color w:val="000000"/>
            <w:sz w:val="24"/>
            <w:szCs w:val="24"/>
            <w:u w:val="single"/>
            <w:rtl w:val="0"/>
          </w:rPr>
          <w:t xml:space="preserve">.wpengine.com/student-groups/student-initiative-grants/sig-application/</w:t>
        </w:r>
      </w:hyperlink>
      <w:r w:rsidDel="00000000" w:rsidR="00000000" w:rsidRPr="00000000">
        <w:rPr>
          <w:rtl w:val="0"/>
        </w:rPr>
      </w:r>
    </w:p>
    <w:p w:rsidR="00000000" w:rsidDel="00000000" w:rsidP="00000000" w:rsidRDefault="00000000" w:rsidRPr="00000000" w14:paraId="00000132">
      <w:pPr>
        <w:spacing w:after="0" w:line="24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3">
      <w:pPr>
        <w:spacing w:after="0" w:line="240" w:lineRule="auto"/>
        <w:ind w:left="72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President’s and Provost’s Student Initiative Fund</w:t>
      </w:r>
    </w:p>
    <w:p w:rsidR="00000000" w:rsidDel="00000000" w:rsidP="00000000" w:rsidRDefault="00000000" w:rsidRPr="00000000" w14:paraId="00000134">
      <w:pPr>
        <w:spacing w:after="0" w:line="240" w:lineRule="auto"/>
        <w:ind w:left="720" w:firstLine="0"/>
        <w:contextualSpacing w:val="0"/>
        <w:rPr>
          <w:rFonts w:ascii="Cambria" w:cs="Cambria" w:eastAsia="Cambria" w:hAnsi="Cambria"/>
          <w:i w:val="1"/>
          <w:sz w:val="24"/>
          <w:szCs w:val="24"/>
        </w:rPr>
      </w:pPr>
      <w:hyperlink r:id="rId49">
        <w:r w:rsidDel="00000000" w:rsidR="00000000" w:rsidRPr="00000000">
          <w:rPr>
            <w:rFonts w:ascii="Cambria" w:cs="Cambria" w:eastAsia="Cambria" w:hAnsi="Cambria"/>
            <w:color w:val="000000"/>
            <w:sz w:val="24"/>
            <w:szCs w:val="24"/>
            <w:u w:val="single"/>
            <w:rtl w:val="0"/>
          </w:rPr>
          <w:t xml:space="preserve">Download the P&amp;P Fund application</w:t>
        </w:r>
      </w:hyperlink>
      <w:r w:rsidDel="00000000" w:rsidR="00000000" w:rsidRPr="00000000">
        <w:rPr>
          <w:rFonts w:ascii="Cambria" w:cs="Cambria" w:eastAsia="Cambria" w:hAnsi="Cambria"/>
          <w:sz w:val="24"/>
          <w:szCs w:val="24"/>
          <w:rtl w:val="0"/>
        </w:rPr>
        <w:t xml:space="preserve"> and submit by Friday, February 16, 2018 by 5:00pm. </w:t>
      </w:r>
      <w:r w:rsidDel="00000000" w:rsidR="00000000" w:rsidRPr="00000000">
        <w:rPr>
          <w:rtl w:val="0"/>
        </w:rPr>
      </w:r>
    </w:p>
    <w:p w:rsidR="00000000" w:rsidDel="00000000" w:rsidP="00000000" w:rsidRDefault="00000000" w:rsidRPr="00000000" w14:paraId="00000135">
      <w:pPr>
        <w:spacing w:after="0" w:line="240" w:lineRule="auto"/>
        <w:ind w:left="720" w:firstLine="0"/>
        <w:contextualSpacing w:val="0"/>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136">
      <w:pPr>
        <w:spacing w:after="0"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The Office of the University Chaplain Co-Sponsorship Fund</w:t>
      </w:r>
      <w:r w:rsidDel="00000000" w:rsidR="00000000" w:rsidRPr="00000000">
        <w:rPr>
          <w:rFonts w:ascii="Cambria" w:cs="Cambria" w:eastAsia="Cambria" w:hAnsi="Cambria"/>
          <w:sz w:val="24"/>
          <w:szCs w:val="24"/>
          <w:rtl w:val="0"/>
        </w:rPr>
        <w:t xml:space="preserve"> </w:t>
      </w:r>
      <w:hyperlink r:id="rId50">
        <w:r w:rsidDel="00000000" w:rsidR="00000000" w:rsidRPr="00000000">
          <w:rPr>
            <w:rFonts w:ascii="Cambria" w:cs="Cambria" w:eastAsia="Cambria" w:hAnsi="Cambria"/>
            <w:color w:val="000000"/>
            <w:sz w:val="24"/>
            <w:szCs w:val="24"/>
            <w:u w:val="single"/>
            <w:rtl w:val="0"/>
          </w:rPr>
          <w:t xml:space="preserve">http://www.columbia.edu/cu/earl/</w:t>
        </w:r>
      </w:hyperlink>
      <w:r w:rsidDel="00000000" w:rsidR="00000000" w:rsidRPr="00000000">
        <w:rPr>
          <w:rtl w:val="0"/>
        </w:rPr>
      </w:r>
    </w:p>
    <w:p w:rsidR="00000000" w:rsidDel="00000000" w:rsidP="00000000" w:rsidRDefault="00000000" w:rsidRPr="00000000" w14:paraId="00000137">
      <w:pPr>
        <w:spacing w:after="0" w:line="24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8">
      <w:pPr>
        <w:spacing w:after="0"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Kraft Family Fund for Intercultural and Interfaith Awareness</w:t>
      </w:r>
      <w:r w:rsidDel="00000000" w:rsidR="00000000" w:rsidRPr="00000000">
        <w:rPr>
          <w:rFonts w:ascii="Cambria" w:cs="Cambria" w:eastAsia="Cambria" w:hAnsi="Cambria"/>
          <w:sz w:val="24"/>
          <w:szCs w:val="24"/>
          <w:rtl w:val="0"/>
        </w:rPr>
        <w:t xml:space="preserve"> </w:t>
      </w:r>
      <w:hyperlink r:id="rId51">
        <w:r w:rsidDel="00000000" w:rsidR="00000000" w:rsidRPr="00000000">
          <w:rPr>
            <w:rFonts w:ascii="Cambria" w:cs="Cambria" w:eastAsia="Cambria" w:hAnsi="Cambria"/>
            <w:color w:val="000000"/>
            <w:sz w:val="24"/>
            <w:szCs w:val="24"/>
            <w:u w:val="single"/>
            <w:rtl w:val="0"/>
          </w:rPr>
          <w:t xml:space="preserve">http://ouc.columbia.edu/apply-to-the-kraft-family-fund/</w:t>
        </w:r>
      </w:hyperlink>
      <w:r w:rsidDel="00000000" w:rsidR="00000000" w:rsidRPr="00000000">
        <w:rPr>
          <w:rtl w:val="0"/>
        </w:rPr>
      </w:r>
    </w:p>
    <w:p w:rsidR="00000000" w:rsidDel="00000000" w:rsidP="00000000" w:rsidRDefault="00000000" w:rsidRPr="00000000" w14:paraId="00000139">
      <w:pPr>
        <w:spacing w:after="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A">
      <w:pPr>
        <w:spacing w:after="0" w:lineRule="auto"/>
        <w:ind w:left="720" w:firstLine="0"/>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Student Group Co-Sponsorship</w:t>
      </w:r>
    </w:p>
    <w:p w:rsidR="00000000" w:rsidDel="00000000" w:rsidP="00000000" w:rsidRDefault="00000000" w:rsidRPr="00000000" w14:paraId="0000013B">
      <w:pPr>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Consult with other student organizations recognized by the University to find groups that may be interested in organizing and co-sponsoring an event with you.</w:t>
      </w:r>
    </w:p>
    <w:p w:rsidR="00000000" w:rsidDel="00000000" w:rsidP="00000000" w:rsidRDefault="00000000" w:rsidRPr="00000000" w14:paraId="0000013C">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D">
      <w:pPr>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E">
      <w:pPr>
        <w:contextualSpacing w:val="0"/>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F">
      <w:pPr>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40">
      <w:pPr>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41">
      <w:pPr>
        <w:spacing w:after="0" w:line="276" w:lineRule="auto"/>
        <w:contextualSpacing w:val="0"/>
        <w:rPr>
          <w:rFonts w:ascii="Cambria" w:cs="Cambria" w:eastAsia="Cambria" w:hAnsi="Cambria"/>
          <w:b w:val="1"/>
          <w:color w:val="333333"/>
          <w:sz w:val="21"/>
          <w:szCs w:val="21"/>
        </w:rPr>
      </w:pPr>
      <w:r w:rsidDel="00000000" w:rsidR="00000000" w:rsidRPr="00000000">
        <w:rPr>
          <w:rtl w:val="0"/>
        </w:rPr>
      </w:r>
    </w:p>
    <w:p w:rsidR="00000000" w:rsidDel="00000000" w:rsidP="00000000" w:rsidRDefault="00000000" w:rsidRPr="00000000" w14:paraId="00000142">
      <w:pPr>
        <w:spacing w:after="220" w:lineRule="auto"/>
        <w:contextualSpacing w:val="0"/>
        <w:rPr>
          <w:rFonts w:ascii="Century Schoolbook" w:cs="Century Schoolbook" w:eastAsia="Century Schoolbook" w:hAnsi="Century Schoolbook"/>
          <w:b w:val="1"/>
          <w:color w:val="333333"/>
          <w:sz w:val="21"/>
          <w:szCs w:val="21"/>
        </w:rPr>
      </w:pPr>
      <w:r w:rsidDel="00000000" w:rsidR="00000000" w:rsidRPr="00000000">
        <w:rPr>
          <w:rtl w:val="0"/>
        </w:rPr>
      </w:r>
    </w:p>
    <w:p w:rsidR="00000000" w:rsidDel="00000000" w:rsidP="00000000" w:rsidRDefault="00000000" w:rsidRPr="00000000" w14:paraId="00000143">
      <w:pPr>
        <w:contextualSpacing w:val="0"/>
        <w:rPr>
          <w:rFonts w:ascii="Century Schoolbook" w:cs="Century Schoolbook" w:eastAsia="Century Schoolbook" w:hAnsi="Century Schoolbook"/>
          <w:b w:val="1"/>
          <w:sz w:val="24"/>
          <w:szCs w:val="24"/>
        </w:rPr>
      </w:pPr>
      <w:r w:rsidDel="00000000" w:rsidR="00000000" w:rsidRPr="00000000">
        <w:rPr>
          <w:rtl w:val="0"/>
        </w:rPr>
      </w:r>
    </w:p>
    <w:p w:rsidR="00000000" w:rsidDel="00000000" w:rsidP="00000000" w:rsidRDefault="00000000" w:rsidRPr="00000000" w14:paraId="00000144">
      <w:pPr>
        <w:contextualSpacing w:val="0"/>
        <w:rPr/>
      </w:pPr>
      <w:r w:rsidDel="00000000" w:rsidR="00000000" w:rsidRPr="00000000">
        <w:rPr>
          <w:rtl w:val="0"/>
        </w:rPr>
      </w:r>
    </w:p>
    <w:sectPr>
      <w:type w:val="continuous"/>
      <w:pgSz w:h="15840" w:w="12240"/>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ourier New"/>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Schoolboo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Cabin" w:cs="Cabin" w:eastAsia="Cabin" w:hAnsi="Cabin"/>
        <w:b w:val="0"/>
        <w:i w:val="0"/>
        <w:smallCaps w:val="0"/>
        <w:strike w:val="0"/>
        <w:color w:val="000000"/>
        <w:sz w:val="22"/>
        <w:szCs w:val="22"/>
        <w:u w:val="none"/>
        <w:shd w:fill="auto" w:val="clear"/>
        <w:vertAlign w:val="baseline"/>
      </w:rPr>
    </w:pPr>
    <w:r w:rsidDel="00000000" w:rsidR="00000000" w:rsidRPr="00000000">
      <w:rPr>
        <w:rFonts w:ascii="Cabin" w:cs="Cabin" w:eastAsia="Cabin" w:hAnsi="Cabi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bin" w:cs="Cabin" w:eastAsia="Cabin" w:hAnsi="Cabin"/>
        <w:b w:val="0"/>
        <w:i w:val="0"/>
        <w:smallCaps w:val="0"/>
        <w:strike w:val="0"/>
        <w:color w:val="000000"/>
        <w:sz w:val="22"/>
        <w:szCs w:val="22"/>
        <w:u w:val="none"/>
        <w:shd w:fill="auto" w:val="clear"/>
        <w:vertAlign w:val="baseline"/>
        <w:rtl w:val="0"/>
      </w:rPr>
      <w:t xml:space="preserve"> | </w:t>
    </w:r>
    <w:r w:rsidDel="00000000" w:rsidR="00000000" w:rsidRPr="00000000">
      <w:rPr>
        <w:rFonts w:ascii="Cabin" w:cs="Cabin" w:eastAsia="Cabin" w:hAnsi="Cabin"/>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bin" w:cs="Cabin" w:eastAsia="Cabin" w:hAnsi="Cabi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bin" w:cs="Cabin" w:eastAsia="Cabin" w:hAnsi="Cabin"/>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387235" cy="4429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87235" cy="442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decimal"/>
      <w:lvlText w:val="%2)"/>
      <w:lvlJc w:val="left"/>
      <w:pPr>
        <w:ind w:left="2160" w:hanging="360"/>
      </w:pPr>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2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bullet"/>
      <w:lvlText w:val="●"/>
      <w:lvlJc w:val="left"/>
      <w:pPr>
        <w:ind w:left="2880" w:hanging="360"/>
      </w:pPr>
      <w:rPr>
        <w:rFonts w:ascii="Noto Sans Symbols" w:cs="Noto Sans Symbols" w:eastAsia="Noto Sans Symbols" w:hAnsi="Noto Sans Symbols"/>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9">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1"/>
      <w:numFmt w:val="bullet"/>
      <w:lvlText w:val="o"/>
      <w:lvlJc w:val="left"/>
      <w:pPr>
        <w:ind w:left="720" w:hanging="360"/>
      </w:pPr>
      <w:rPr>
        <w:rFonts w:ascii="Courier New" w:cs="Courier New" w:eastAsia="Courier New" w:hAnsi="Courier New"/>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bin" w:cs="Cabin" w:eastAsia="Cabin" w:hAnsi="Cabin"/>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400" w:line="240" w:lineRule="auto"/>
    </w:pPr>
    <w:rPr>
      <w:rFonts w:ascii="Cabin" w:cs="Cabin" w:eastAsia="Cabin" w:hAnsi="Cabin"/>
      <w:smallCaps w:val="1"/>
      <w:sz w:val="36"/>
      <w:szCs w:val="36"/>
    </w:rPr>
  </w:style>
  <w:style w:type="paragraph" w:styleId="Heading2">
    <w:name w:val="heading 2"/>
    <w:basedOn w:val="Normal"/>
    <w:next w:val="Normal"/>
    <w:pPr>
      <w:keepNext w:val="1"/>
      <w:keepLines w:val="1"/>
      <w:spacing w:after="0" w:before="120" w:line="240" w:lineRule="auto"/>
    </w:pPr>
    <w:rPr>
      <w:rFonts w:ascii="Cabin" w:cs="Cabin" w:eastAsia="Cabin" w:hAnsi="Cabin"/>
      <w:smallCaps w:val="1"/>
      <w:sz w:val="28"/>
      <w:szCs w:val="28"/>
    </w:rPr>
  </w:style>
  <w:style w:type="paragraph" w:styleId="Heading3">
    <w:name w:val="heading 3"/>
    <w:basedOn w:val="Normal"/>
    <w:next w:val="Normal"/>
    <w:pPr>
      <w:keepNext w:val="1"/>
      <w:keepLines w:val="1"/>
      <w:spacing w:after="0" w:before="120" w:line="240" w:lineRule="auto"/>
    </w:pPr>
    <w:rPr>
      <w:rFonts w:ascii="Cabin" w:cs="Cabin" w:eastAsia="Cabin" w:hAnsi="Cabin"/>
      <w:smallCaps w:val="1"/>
      <w:sz w:val="28"/>
      <w:szCs w:val="28"/>
    </w:rPr>
  </w:style>
  <w:style w:type="paragraph" w:styleId="Heading4">
    <w:name w:val="heading 4"/>
    <w:basedOn w:val="Normal"/>
    <w:next w:val="Normal"/>
    <w:pPr>
      <w:keepNext w:val="1"/>
      <w:keepLines w:val="1"/>
      <w:spacing w:after="0" w:before="120" w:lineRule="auto"/>
    </w:pPr>
    <w:rPr>
      <w:rFonts w:ascii="Cabin" w:cs="Cabin" w:eastAsia="Cabin" w:hAnsi="Cabin"/>
      <w:smallCaps w:val="1"/>
    </w:rPr>
  </w:style>
  <w:style w:type="paragraph" w:styleId="Heading5">
    <w:name w:val="heading 5"/>
    <w:basedOn w:val="Normal"/>
    <w:next w:val="Normal"/>
    <w:pPr>
      <w:keepNext w:val="1"/>
      <w:keepLines w:val="1"/>
      <w:spacing w:after="0" w:before="120" w:lineRule="auto"/>
    </w:pPr>
    <w:rPr>
      <w:rFonts w:ascii="Cabin" w:cs="Cabin" w:eastAsia="Cabin" w:hAnsi="Cabin"/>
      <w:i w:val="1"/>
      <w:smallCaps w:val="1"/>
    </w:rPr>
  </w:style>
  <w:style w:type="paragraph" w:styleId="Heading6">
    <w:name w:val="heading 6"/>
    <w:basedOn w:val="Normal"/>
    <w:next w:val="Normal"/>
    <w:pPr>
      <w:keepNext w:val="1"/>
      <w:keepLines w:val="1"/>
      <w:spacing w:after="0" w:before="120" w:lineRule="auto"/>
    </w:pPr>
    <w:rPr>
      <w:rFonts w:ascii="Cabin" w:cs="Cabin" w:eastAsia="Cabin" w:hAnsi="Cabin"/>
      <w:b w:val="1"/>
      <w:smallCaps w:val="1"/>
      <w:color w:val="262626"/>
      <w:sz w:val="20"/>
      <w:szCs w:val="20"/>
    </w:rPr>
  </w:style>
  <w:style w:type="paragraph" w:styleId="Title">
    <w:name w:val="Title"/>
    <w:basedOn w:val="Normal"/>
    <w:next w:val="Normal"/>
    <w:pPr>
      <w:spacing w:after="0" w:line="240" w:lineRule="auto"/>
      <w:contextualSpacing w:val="1"/>
    </w:pPr>
    <w:rPr>
      <w:rFonts w:ascii="Cabin" w:cs="Cabin" w:eastAsia="Cabin" w:hAnsi="Cabin"/>
      <w:smallCaps w:val="1"/>
      <w:color w:val="404040"/>
      <w:sz w:val="72"/>
      <w:szCs w:val="72"/>
    </w:rPr>
  </w:style>
  <w:style w:type="paragraph" w:styleId="Subtitle">
    <w:name w:val="Subtitle"/>
    <w:basedOn w:val="Normal"/>
    <w:next w:val="Normal"/>
    <w:pPr/>
    <w:rPr>
      <w:rFonts w:ascii="Cabin" w:cs="Cabin" w:eastAsia="Cabin" w:hAnsi="Cabin"/>
      <w:smallCaps w:val="1"/>
      <w:color w:val="595959"/>
      <w:sz w:val="28"/>
      <w:szCs w:val="28"/>
    </w:rPr>
  </w:style>
</w:styles>
</file>

<file path=word/_rels/document.xml.rels><?xml version="1.0" encoding="UTF-8" standalone="yes"?><Relationships xmlns="http://schemas.openxmlformats.org/package/2006/relationships"><Relationship Id="rId40" Type="http://schemas.openxmlformats.org/officeDocument/2006/relationships/hyperlink" Target="http://uem.columbia.edu/precalendaring" TargetMode="External"/><Relationship Id="rId42" Type="http://schemas.openxmlformats.org/officeDocument/2006/relationships/hyperlink" Target="mailto:ha2392@columbia.edu" TargetMode="External"/><Relationship Id="rId41" Type="http://schemas.openxmlformats.org/officeDocument/2006/relationships/hyperlink" Target="mailto:ha2392@columbia.edu" TargetMode="External"/><Relationship Id="rId44" Type="http://schemas.openxmlformats.org/officeDocument/2006/relationships/hyperlink" Target="mailto:ha2392@columbia.edu" TargetMode="External"/><Relationship Id="rId43" Type="http://schemas.openxmlformats.org/officeDocument/2006/relationships/hyperlink" Target="mailto:dc2471@columbai.edu" TargetMode="External"/><Relationship Id="rId46" Type="http://schemas.openxmlformats.org/officeDocument/2006/relationships/hyperlink" Target="https://columbiagsac.wpengine.com/student-groups/student-initiative-grants/sig-application/" TargetMode="External"/><Relationship Id="rId45" Type="http://schemas.openxmlformats.org/officeDocument/2006/relationships/hyperlink" Target="mailto:welcomedesk@columbia.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uem.columbia.edu/" TargetMode="External"/><Relationship Id="rId48" Type="http://schemas.openxmlformats.org/officeDocument/2006/relationships/hyperlink" Target="https://columbiagsac.wpengine.com/student-groups/student-initiative-grants/sig-application/" TargetMode="External"/><Relationship Id="rId47" Type="http://schemas.openxmlformats.org/officeDocument/2006/relationships/hyperlink" Target="https://columbiagsac.wpengine.com/student-groups/student-initiative-grants/sig-application/" TargetMode="External"/><Relationship Id="rId49" Type="http://schemas.openxmlformats.org/officeDocument/2006/relationships/hyperlink" Target="http://uem.columbia.edu/files/uem/president_provost_application_for_student_event_fund_fall2017.doc" TargetMode="External"/><Relationship Id="rId5" Type="http://schemas.openxmlformats.org/officeDocument/2006/relationships/styles" Target="styles.xml"/><Relationship Id="rId6" Type="http://schemas.openxmlformats.org/officeDocument/2006/relationships/hyperlink" Target="http://www.essential-policies.columbia.edu/university-event-policies" TargetMode="External"/><Relationship Id="rId7" Type="http://schemas.openxmlformats.org/officeDocument/2006/relationships/hyperlink" Target="http://gsac.columbia.edu" TargetMode="External"/><Relationship Id="rId8" Type="http://schemas.openxmlformats.org/officeDocument/2006/relationships/hyperlink" Target="https://council.gsas.columbia.edu/content/student-groups" TargetMode="External"/><Relationship Id="rId31" Type="http://schemas.openxmlformats.org/officeDocument/2006/relationships/hyperlink" Target="http://uem.columbia.edu/student/bbq-events" TargetMode="External"/><Relationship Id="rId30" Type="http://schemas.openxmlformats.org/officeDocument/2006/relationships/hyperlink" Target="http://uem.columbia.edu/film-screening-policy" TargetMode="External"/><Relationship Id="rId33" Type="http://schemas.openxmlformats.org/officeDocument/2006/relationships/hyperlink" Target="mailto:info@nousespresso.com" TargetMode="External"/><Relationship Id="rId32" Type="http://schemas.openxmlformats.org/officeDocument/2006/relationships/hyperlink" Target="https://studentcenter.gsas.columbia.edu/node/2" TargetMode="External"/><Relationship Id="rId35" Type="http://schemas.openxmlformats.org/officeDocument/2006/relationships/hyperlink" Target="mailto:alk1@columbia.edu" TargetMode="External"/><Relationship Id="rId34" Type="http://schemas.openxmlformats.org/officeDocument/2006/relationships/hyperlink" Target="mailto:alk1@columbia.edu" TargetMode="External"/><Relationship Id="rId37" Type="http://schemas.openxmlformats.org/officeDocument/2006/relationships/hyperlink" Target="http://www.finance.columbia.edu" TargetMode="External"/><Relationship Id="rId36" Type="http://schemas.openxmlformats.org/officeDocument/2006/relationships/hyperlink" Target="mailto:ha2392@columbia.edu" TargetMode="External"/><Relationship Id="rId39" Type="http://schemas.openxmlformats.org/officeDocument/2006/relationships/footer" Target="footer1.xml"/><Relationship Id="rId38" Type="http://schemas.openxmlformats.org/officeDocument/2006/relationships/header" Target="header1.xml"/><Relationship Id="rId20" Type="http://schemas.openxmlformats.org/officeDocument/2006/relationships/hyperlink" Target="http://uem.columbia.edu/request-lerner-hall-furniture" TargetMode="External"/><Relationship Id="rId22" Type="http://schemas.openxmlformats.org/officeDocument/2006/relationships/hyperlink" Target="http://uem.columbia.edu/request-catering-services" TargetMode="External"/><Relationship Id="rId21" Type="http://schemas.openxmlformats.org/officeDocument/2006/relationships/hyperlink" Target="http://uem.columbia.edu/request-catering-services" TargetMode="External"/><Relationship Id="rId24" Type="http://schemas.openxmlformats.org/officeDocument/2006/relationships/hyperlink" Target="http://uem.columbia.edu/faculty/events-alcohol" TargetMode="External"/><Relationship Id="rId23" Type="http://schemas.openxmlformats.org/officeDocument/2006/relationships/hyperlink" Target="http://uem.columbia.edu/request-catering-services" TargetMode="External"/><Relationship Id="rId26" Type="http://schemas.openxmlformats.org/officeDocument/2006/relationships/hyperlink" Target="https://cuit.columbia.edu/" TargetMode="External"/><Relationship Id="rId25" Type="http://schemas.openxmlformats.org/officeDocument/2006/relationships/hyperlink" Target="http://uem.columbia.edu/request-technical-services" TargetMode="External"/><Relationship Id="rId28" Type="http://schemas.openxmlformats.org/officeDocument/2006/relationships/hyperlink" Target="mailto:alk1@columbia.edu" TargetMode="External"/><Relationship Id="rId27" Type="http://schemas.openxmlformats.org/officeDocument/2006/relationships/hyperlink" Target="mailto:ha2392@columbia.edu" TargetMode="External"/><Relationship Id="rId29" Type="http://schemas.openxmlformats.org/officeDocument/2006/relationships/hyperlink" Target="http://uem.columbia.edu/student/additional-event-services" TargetMode="External"/><Relationship Id="rId51" Type="http://schemas.openxmlformats.org/officeDocument/2006/relationships/hyperlink" Target="http://ouc.columbia.edu/apply-to-the-kraft-family-fund/" TargetMode="External"/><Relationship Id="rId50" Type="http://schemas.openxmlformats.org/officeDocument/2006/relationships/hyperlink" Target="http://www.columbia.edu/cu/earl/" TargetMode="External"/><Relationship Id="rId11" Type="http://schemas.openxmlformats.org/officeDocument/2006/relationships/hyperlink" Target="http://uem.columbia.edu/policies-by-subject#Class" TargetMode="External"/><Relationship Id="rId10" Type="http://schemas.openxmlformats.org/officeDocument/2006/relationships/hyperlink" Target="mailto:alk1@columbia.edu" TargetMode="External"/><Relationship Id="rId13" Type="http://schemas.openxmlformats.org/officeDocument/2006/relationships/hyperlink" Target="http://uem.columbia.edu/student-group-event-policy-and-procedure" TargetMode="External"/><Relationship Id="rId12" Type="http://schemas.openxmlformats.org/officeDocument/2006/relationships/hyperlink" Target="http://uem.columbia.edu/" TargetMode="External"/><Relationship Id="rId15" Type="http://schemas.openxmlformats.org/officeDocument/2006/relationships/hyperlink" Target="http://uem.columbia.edu/policies-by-subject#Class" TargetMode="External"/><Relationship Id="rId14" Type="http://schemas.openxmlformats.org/officeDocument/2006/relationships/hyperlink" Target="http://uem.columbia.edu/student/plan-event" TargetMode="External"/><Relationship Id="rId17" Type="http://schemas.openxmlformats.org/officeDocument/2006/relationships/hyperlink" Target="mailto:alk1@columbia.edu" TargetMode="External"/><Relationship Id="rId16" Type="http://schemas.openxmlformats.org/officeDocument/2006/relationships/hyperlink" Target="http://uem.columbia.edu/all-spaces" TargetMode="External"/><Relationship Id="rId19" Type="http://schemas.openxmlformats.org/officeDocument/2006/relationships/hyperlink" Target="https://ems.cuit.columbia.edu/EmsWebApp/" TargetMode="External"/><Relationship Id="rId18" Type="http://schemas.openxmlformats.org/officeDocument/2006/relationships/hyperlink" Target="https://www.services.cuf.columbi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CenturySchoolbook-regular.ttf"/><Relationship Id="rId6" Type="http://schemas.openxmlformats.org/officeDocument/2006/relationships/font" Target="fonts/CenturySchoolbook-bold.ttf"/><Relationship Id="rId7" Type="http://schemas.openxmlformats.org/officeDocument/2006/relationships/font" Target="fonts/CenturySchoolbook-italic.ttf"/><Relationship Id="rId8" Type="http://schemas.openxmlformats.org/officeDocument/2006/relationships/font" Target="fonts/CenturySchoolboo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